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BBC0" w14:textId="3E268E58" w:rsidR="00B73203" w:rsidRPr="004D125B" w:rsidRDefault="00B73203" w:rsidP="00B7320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25038B">
        <w:rPr>
          <w:rFonts w:ascii="Arial" w:hAnsi="Arial" w:cs="Arial"/>
          <w:bCs/>
          <w:i/>
          <w:iCs/>
          <w:sz w:val="20"/>
          <w:szCs w:val="20"/>
        </w:rPr>
        <w:t>3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do Regulamin</w:t>
      </w:r>
      <w:r>
        <w:rPr>
          <w:rFonts w:ascii="Arial" w:hAnsi="Arial" w:cs="Arial"/>
          <w:bCs/>
          <w:i/>
          <w:iCs/>
          <w:sz w:val="20"/>
          <w:szCs w:val="20"/>
        </w:rPr>
        <w:t>u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konkursu </w:t>
      </w:r>
    </w:p>
    <w:p w14:paraId="7A2C24C4" w14:textId="77777777" w:rsidR="00312BE8" w:rsidRDefault="00B73203" w:rsidP="00B7320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w zakresie wyboru Regionalnych Agend Badawczych </w:t>
      </w:r>
    </w:p>
    <w:p w14:paraId="7E0BF158" w14:textId="2B4E6958" w:rsidR="00B73203" w:rsidRPr="00B73203" w:rsidRDefault="00B73203" w:rsidP="00B7320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wraz z 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>projekt</w:t>
      </w:r>
      <w:r>
        <w:rPr>
          <w:rFonts w:ascii="Arial" w:hAnsi="Arial" w:cs="Arial"/>
          <w:bCs/>
          <w:i/>
          <w:iCs/>
          <w:sz w:val="20"/>
          <w:szCs w:val="20"/>
        </w:rPr>
        <w:t>ami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badawczo-rozwojowy</w:t>
      </w:r>
      <w:r>
        <w:rPr>
          <w:rFonts w:ascii="Arial" w:hAnsi="Arial" w:cs="Arial"/>
          <w:bCs/>
          <w:i/>
          <w:iCs/>
          <w:sz w:val="20"/>
          <w:szCs w:val="20"/>
        </w:rPr>
        <w:t>mi</w:t>
      </w:r>
    </w:p>
    <w:p w14:paraId="73E41668" w14:textId="77777777" w:rsidR="00CE10E3" w:rsidRDefault="00CE10E3" w:rsidP="00951DBA">
      <w:pPr>
        <w:jc w:val="center"/>
        <w:rPr>
          <w:rFonts w:ascii="Arial" w:hAnsi="Arial" w:cs="Arial"/>
          <w:b/>
          <w:sz w:val="28"/>
          <w:szCs w:val="28"/>
        </w:rPr>
      </w:pPr>
    </w:p>
    <w:p w14:paraId="45BBA198" w14:textId="3370E7EA" w:rsidR="00354C82" w:rsidRPr="00480C3D" w:rsidRDefault="00951DBA" w:rsidP="00951DBA">
      <w:pPr>
        <w:jc w:val="center"/>
        <w:rPr>
          <w:rFonts w:ascii="Arial" w:hAnsi="Arial" w:cs="Arial"/>
          <w:b/>
          <w:sz w:val="28"/>
          <w:szCs w:val="28"/>
        </w:rPr>
      </w:pPr>
      <w:r w:rsidRPr="00480C3D">
        <w:rPr>
          <w:rFonts w:ascii="Arial" w:hAnsi="Arial" w:cs="Arial"/>
          <w:b/>
          <w:sz w:val="28"/>
          <w:szCs w:val="28"/>
        </w:rPr>
        <w:t>K</w:t>
      </w:r>
      <w:r w:rsidR="000C71BD">
        <w:rPr>
          <w:rFonts w:ascii="Arial" w:hAnsi="Arial" w:cs="Arial"/>
          <w:b/>
          <w:sz w:val="28"/>
          <w:szCs w:val="28"/>
        </w:rPr>
        <w:t>arta</w:t>
      </w:r>
      <w:r w:rsidRPr="00480C3D">
        <w:rPr>
          <w:rFonts w:ascii="Arial" w:hAnsi="Arial" w:cs="Arial"/>
          <w:b/>
          <w:sz w:val="28"/>
          <w:szCs w:val="28"/>
        </w:rPr>
        <w:t xml:space="preserve"> oceny</w:t>
      </w:r>
      <w:r w:rsidR="00BD2613" w:rsidRPr="00480C3D">
        <w:rPr>
          <w:rFonts w:ascii="Arial" w:hAnsi="Arial" w:cs="Arial"/>
          <w:b/>
          <w:sz w:val="28"/>
          <w:szCs w:val="28"/>
        </w:rPr>
        <w:t xml:space="preserve"> </w:t>
      </w:r>
      <w:r w:rsidR="00706B37">
        <w:rPr>
          <w:rFonts w:ascii="Arial" w:hAnsi="Arial" w:cs="Arial"/>
          <w:b/>
          <w:sz w:val="28"/>
          <w:szCs w:val="28"/>
        </w:rPr>
        <w:t>formalnej i merytorycznej</w:t>
      </w:r>
      <w:r w:rsidR="00BD2613" w:rsidRPr="00480C3D">
        <w:rPr>
          <w:rFonts w:ascii="Arial" w:hAnsi="Arial" w:cs="Arial"/>
          <w:b/>
          <w:sz w:val="28"/>
          <w:szCs w:val="28"/>
        </w:rPr>
        <w:t xml:space="preserve"> </w:t>
      </w:r>
      <w:r w:rsidR="00312BE8">
        <w:rPr>
          <w:rFonts w:ascii="Arial" w:hAnsi="Arial" w:cs="Arial"/>
          <w:b/>
          <w:sz w:val="28"/>
          <w:szCs w:val="28"/>
        </w:rPr>
        <w:t>W</w:t>
      </w:r>
      <w:r w:rsidR="00BD2613" w:rsidRPr="00706B37">
        <w:rPr>
          <w:rFonts w:ascii="Arial" w:hAnsi="Arial" w:cs="Arial"/>
          <w:b/>
          <w:sz w:val="28"/>
          <w:szCs w:val="28"/>
        </w:rPr>
        <w:t>niosku</w:t>
      </w:r>
      <w:r w:rsidR="00D43B70">
        <w:rPr>
          <w:rFonts w:ascii="Arial" w:hAnsi="Arial" w:cs="Arial"/>
          <w:b/>
          <w:sz w:val="28"/>
          <w:szCs w:val="28"/>
        </w:rPr>
        <w:t xml:space="preserve"> (kryteria)</w:t>
      </w:r>
    </w:p>
    <w:p w14:paraId="64CE492D" w14:textId="0728277C" w:rsidR="00312BE8" w:rsidRPr="008C6CAE" w:rsidRDefault="00951DBA" w:rsidP="008C6CAE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Cs/>
          <w:i/>
          <w:iCs/>
        </w:rPr>
      </w:pPr>
      <w:r w:rsidRPr="008C6CAE">
        <w:rPr>
          <w:rFonts w:ascii="Arial" w:hAnsi="Arial" w:cs="Arial"/>
          <w:i/>
        </w:rPr>
        <w:t xml:space="preserve">w konkursie </w:t>
      </w:r>
      <w:r w:rsidR="0034542B">
        <w:rPr>
          <w:rFonts w:ascii="Arial" w:hAnsi="Arial" w:cs="Arial"/>
          <w:i/>
        </w:rPr>
        <w:t>w zakresie</w:t>
      </w:r>
      <w:r w:rsidRPr="008C6CAE">
        <w:rPr>
          <w:rFonts w:ascii="Arial" w:hAnsi="Arial" w:cs="Arial"/>
          <w:i/>
        </w:rPr>
        <w:t xml:space="preserve"> wyboru </w:t>
      </w:r>
      <w:r w:rsidR="002B689B" w:rsidRPr="008C6CAE">
        <w:rPr>
          <w:rFonts w:ascii="Arial" w:hAnsi="Arial" w:cs="Arial"/>
          <w:i/>
        </w:rPr>
        <w:t>R</w:t>
      </w:r>
      <w:r w:rsidRPr="008C6CAE">
        <w:rPr>
          <w:rFonts w:ascii="Arial" w:hAnsi="Arial" w:cs="Arial"/>
          <w:i/>
        </w:rPr>
        <w:t xml:space="preserve">egionalnych </w:t>
      </w:r>
      <w:r w:rsidR="002B689B" w:rsidRPr="008C6CAE">
        <w:rPr>
          <w:rFonts w:ascii="Arial" w:hAnsi="Arial" w:cs="Arial"/>
          <w:i/>
        </w:rPr>
        <w:t>A</w:t>
      </w:r>
      <w:r w:rsidRPr="008C6CAE">
        <w:rPr>
          <w:rFonts w:ascii="Arial" w:hAnsi="Arial" w:cs="Arial"/>
          <w:i/>
        </w:rPr>
        <w:t xml:space="preserve">gend </w:t>
      </w:r>
      <w:r w:rsidR="002B689B" w:rsidRPr="008C6CAE">
        <w:rPr>
          <w:rFonts w:ascii="Arial" w:hAnsi="Arial" w:cs="Arial"/>
          <w:i/>
        </w:rPr>
        <w:t>B</w:t>
      </w:r>
      <w:r w:rsidRPr="008C6CAE">
        <w:rPr>
          <w:rFonts w:ascii="Arial" w:hAnsi="Arial" w:cs="Arial"/>
          <w:i/>
        </w:rPr>
        <w:t xml:space="preserve">adawczych </w:t>
      </w:r>
      <w:r w:rsidR="00312BE8" w:rsidRPr="008C6CAE">
        <w:rPr>
          <w:rFonts w:ascii="Arial" w:hAnsi="Arial" w:cs="Arial"/>
          <w:bCs/>
          <w:i/>
          <w:iCs/>
        </w:rPr>
        <w:t>wraz z projektami badawczo-rozwojowymi</w:t>
      </w:r>
    </w:p>
    <w:p w14:paraId="08028FB0" w14:textId="77777777" w:rsidR="00F76F21" w:rsidRPr="00B73203" w:rsidRDefault="00F76F21" w:rsidP="00312BE8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4A33295F" w14:textId="7736DF04" w:rsidR="00951DBA" w:rsidRDefault="00F76F21" w:rsidP="00951DBA">
      <w:pPr>
        <w:jc w:val="center"/>
        <w:rPr>
          <w:rFonts w:ascii="Arial" w:hAnsi="Arial" w:cs="Arial"/>
          <w:i/>
        </w:rPr>
      </w:pPr>
      <w:bookmarkStart w:id="0" w:name="_Hlk165019616"/>
      <w:r w:rsidRPr="00F76F21">
        <w:rPr>
          <w:rFonts w:ascii="Arial" w:hAnsi="Arial" w:cs="Arial"/>
          <w:b/>
          <w:sz w:val="28"/>
          <w:szCs w:val="28"/>
        </w:rPr>
        <w:t xml:space="preserve">KRYTERIA </w:t>
      </w:r>
      <w:r w:rsidRPr="008C6CAE">
        <w:rPr>
          <w:rFonts w:ascii="Arial" w:hAnsi="Arial" w:cs="Arial"/>
          <w:b/>
          <w:sz w:val="28"/>
          <w:szCs w:val="28"/>
        </w:rPr>
        <w:t>FORMALNE (obligatoryjne)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8C6CAE"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8C6CAE" w:rsidRPr="008C6CAE">
        <w:rPr>
          <w:rFonts w:ascii="Arial" w:hAnsi="Arial" w:cs="Arial"/>
          <w:i/>
        </w:rPr>
        <w:t>opisane w §3</w:t>
      </w:r>
      <w:r w:rsidR="0034542B" w:rsidRPr="0034542B">
        <w:rPr>
          <w:rFonts w:ascii="Arial" w:hAnsi="Arial" w:cs="Arial"/>
          <w:i/>
        </w:rPr>
        <w:t xml:space="preserve"> </w:t>
      </w:r>
      <w:r w:rsidR="0034542B" w:rsidRPr="008C6CAE">
        <w:rPr>
          <w:rFonts w:ascii="Arial" w:hAnsi="Arial" w:cs="Arial"/>
          <w:i/>
        </w:rPr>
        <w:t>Regulami</w:t>
      </w:r>
      <w:r w:rsidR="0034542B">
        <w:rPr>
          <w:rFonts w:ascii="Arial" w:hAnsi="Arial" w:cs="Arial"/>
          <w:i/>
        </w:rPr>
        <w:t>nu</w:t>
      </w:r>
    </w:p>
    <w:p w14:paraId="1EBB9296" w14:textId="0D7DBE53" w:rsidR="000543D3" w:rsidRPr="004E4CF5" w:rsidRDefault="004E4CF5" w:rsidP="004E4CF5">
      <w:pPr>
        <w:jc w:val="both"/>
        <w:rPr>
          <w:rFonts w:ascii="Arial" w:hAnsi="Arial" w:cs="Arial"/>
          <w:i/>
          <w:sz w:val="20"/>
          <w:szCs w:val="20"/>
        </w:rPr>
      </w:pPr>
      <w:r w:rsidRPr="004E4CF5">
        <w:rPr>
          <w:rFonts w:ascii="Arial" w:hAnsi="Arial" w:cs="Arial"/>
          <w:i/>
          <w:sz w:val="20"/>
          <w:szCs w:val="20"/>
        </w:rPr>
        <w:t xml:space="preserve">Ocena formalna będzie polegała na przyznaniu każdemu kryterium wartości logicznych „TAK”, „NIE”. Do oceny merytorycznej przejdą te </w:t>
      </w:r>
      <w:r w:rsidR="00B852DC">
        <w:rPr>
          <w:rFonts w:ascii="Arial" w:hAnsi="Arial" w:cs="Arial"/>
          <w:i/>
          <w:sz w:val="20"/>
          <w:szCs w:val="20"/>
        </w:rPr>
        <w:t>Wnioski</w:t>
      </w:r>
      <w:r w:rsidRPr="004E4CF5">
        <w:rPr>
          <w:rFonts w:ascii="Arial" w:hAnsi="Arial" w:cs="Arial"/>
          <w:i/>
          <w:sz w:val="20"/>
          <w:szCs w:val="20"/>
        </w:rPr>
        <w:t>, które spełnią wszystkie poniższe kryteria.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830"/>
        <w:gridCol w:w="6379"/>
        <w:gridCol w:w="2693"/>
        <w:gridCol w:w="2694"/>
      </w:tblGrid>
      <w:tr w:rsidR="00CC771E" w14:paraId="1E457F09" w14:textId="075BD5C3" w:rsidTr="00CC771E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bookmarkEnd w:id="0"/>
          <w:p w14:paraId="2508D883" w14:textId="77777777" w:rsidR="00CC771E" w:rsidRPr="00526275" w:rsidRDefault="00CC771E" w:rsidP="00CC7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5F66EAA9" w14:textId="4657CCC9" w:rsidR="00CC771E" w:rsidRPr="00526275" w:rsidRDefault="00CC771E" w:rsidP="00CC7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Warunek kryterium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A4543C4" w14:textId="41D7CB30" w:rsidR="00CC771E" w:rsidRPr="00526275" w:rsidRDefault="00CC771E" w:rsidP="00CC7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Czy został spełniony</w:t>
            </w: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oceniający 1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2447D8" w14:textId="0518474A" w:rsidR="00CC771E" w:rsidRDefault="00CC771E" w:rsidP="00CC7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Czy został spełniony</w:t>
            </w: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oceniający 2</w:t>
            </w:r>
          </w:p>
        </w:tc>
      </w:tr>
      <w:tr w:rsidR="00CC771E" w14:paraId="13F3D382" w14:textId="2FE5178A" w:rsidTr="00CC771E">
        <w:tc>
          <w:tcPr>
            <w:tcW w:w="2830" w:type="dxa"/>
          </w:tcPr>
          <w:p w14:paraId="167785F1" w14:textId="721A240D" w:rsidR="00CC771E" w:rsidRPr="00126EE2" w:rsidRDefault="00CC771E" w:rsidP="00CC7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EE2">
              <w:rPr>
                <w:rFonts w:ascii="Arial" w:hAnsi="Arial" w:cs="Arial"/>
                <w:b/>
                <w:sz w:val="24"/>
                <w:szCs w:val="24"/>
              </w:rPr>
              <w:t>Terminowość Wniosku</w:t>
            </w:r>
          </w:p>
        </w:tc>
        <w:tc>
          <w:tcPr>
            <w:tcW w:w="6379" w:type="dxa"/>
          </w:tcPr>
          <w:p w14:paraId="025A1BA9" w14:textId="165DF3C2" w:rsidR="00CC771E" w:rsidRPr="00E76ED8" w:rsidRDefault="00CC771E" w:rsidP="00CC771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6B37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>został złożony w terminie wskazanym w Regulaminie konkursu</w:t>
            </w:r>
          </w:p>
        </w:tc>
        <w:tc>
          <w:tcPr>
            <w:tcW w:w="2693" w:type="dxa"/>
          </w:tcPr>
          <w:p w14:paraId="55E3E335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229046AB" w14:textId="3455BB0F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8F27FA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02C4DC75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7860C499" w14:textId="554A2761" w:rsidTr="00CC771E">
        <w:tc>
          <w:tcPr>
            <w:tcW w:w="2830" w:type="dxa"/>
            <w:vMerge w:val="restart"/>
          </w:tcPr>
          <w:p w14:paraId="7A896C0C" w14:textId="44CBED74" w:rsidR="00CC771E" w:rsidRPr="00126EE2" w:rsidRDefault="00CC771E" w:rsidP="00CC7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EE2">
              <w:rPr>
                <w:rFonts w:ascii="Arial" w:hAnsi="Arial" w:cs="Arial"/>
                <w:b/>
                <w:sz w:val="24"/>
                <w:szCs w:val="24"/>
              </w:rPr>
              <w:t>Poprawność formy złożonego Wniosku</w:t>
            </w:r>
          </w:p>
        </w:tc>
        <w:tc>
          <w:tcPr>
            <w:tcW w:w="6379" w:type="dxa"/>
          </w:tcPr>
          <w:p w14:paraId="4034C7BC" w14:textId="7FD23BA7" w:rsidR="00CC771E" w:rsidRPr="00F76F21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 w:rsidRPr="00F76F21">
              <w:rPr>
                <w:rFonts w:ascii="Arial" w:hAnsi="Arial" w:cs="Arial"/>
                <w:sz w:val="24"/>
                <w:szCs w:val="24"/>
              </w:rPr>
              <w:t>Wniosek został złożony na właściwym Formularzu</w:t>
            </w:r>
          </w:p>
        </w:tc>
        <w:tc>
          <w:tcPr>
            <w:tcW w:w="2693" w:type="dxa"/>
          </w:tcPr>
          <w:p w14:paraId="43DF48BE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67F68BDE" w14:textId="3D966395" w:rsidR="00CC771E" w:rsidRDefault="00CC771E" w:rsidP="00CC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FD6722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18D59AE5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58347738" w14:textId="243024CE" w:rsidTr="00CC771E">
        <w:tc>
          <w:tcPr>
            <w:tcW w:w="2830" w:type="dxa"/>
            <w:vMerge/>
          </w:tcPr>
          <w:p w14:paraId="498DA1DD" w14:textId="77777777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410C794" w14:textId="77777777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 w:rsidRPr="00F76F21">
              <w:rPr>
                <w:rFonts w:ascii="Arial" w:hAnsi="Arial" w:cs="Arial"/>
                <w:sz w:val="24"/>
                <w:szCs w:val="24"/>
              </w:rPr>
              <w:t>Wniosek jest kompletn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76F21">
              <w:rPr>
                <w:rFonts w:ascii="Arial" w:hAnsi="Arial" w:cs="Arial"/>
                <w:sz w:val="24"/>
                <w:szCs w:val="24"/>
              </w:rPr>
              <w:t>, tj. obejmuje formularz wniosku wraz z wymaganymi załącznikami</w:t>
            </w:r>
          </w:p>
          <w:p w14:paraId="5987768D" w14:textId="0952AF03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D001F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3CDBD2D8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59D657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6600BEE3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3A861DA3" w14:textId="45A7F251" w:rsidTr="00CC771E">
        <w:tc>
          <w:tcPr>
            <w:tcW w:w="2830" w:type="dxa"/>
            <w:vMerge/>
          </w:tcPr>
          <w:p w14:paraId="4806D774" w14:textId="77777777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8457E1" w14:textId="768D3773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</w:t>
            </w:r>
            <w:r w:rsidRPr="00F76F21">
              <w:rPr>
                <w:rFonts w:ascii="Arial" w:hAnsi="Arial" w:cs="Arial"/>
                <w:sz w:val="24"/>
                <w:szCs w:val="24"/>
              </w:rPr>
              <w:t xml:space="preserve"> zawiera niezbędne podpisy Wnioskodawcy</w:t>
            </w:r>
          </w:p>
        </w:tc>
        <w:tc>
          <w:tcPr>
            <w:tcW w:w="2693" w:type="dxa"/>
          </w:tcPr>
          <w:p w14:paraId="3CDA7E80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752C2B4D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80BF91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5707DDD3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75441D69" w14:textId="63D5BDAB" w:rsidTr="00CC771E">
        <w:tc>
          <w:tcPr>
            <w:tcW w:w="2830" w:type="dxa"/>
            <w:vMerge/>
          </w:tcPr>
          <w:p w14:paraId="5F90340C" w14:textId="77777777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299F1B" w14:textId="5D8BFD32" w:rsidR="00CC771E" w:rsidRPr="00F76F21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wniosku dołączono od pięciu do dziesięciu Projektów B+R</w:t>
            </w:r>
          </w:p>
        </w:tc>
        <w:tc>
          <w:tcPr>
            <w:tcW w:w="2693" w:type="dxa"/>
          </w:tcPr>
          <w:p w14:paraId="15CF85B6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69C9941D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41F019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19DA370B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628BA5AA" w14:textId="637E6661" w:rsidTr="00CC771E">
        <w:tc>
          <w:tcPr>
            <w:tcW w:w="2830" w:type="dxa"/>
          </w:tcPr>
          <w:p w14:paraId="0EBC80E4" w14:textId="77777777" w:rsidR="00CC771E" w:rsidRPr="00126EE2" w:rsidRDefault="00CC771E" w:rsidP="00CC7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EE2">
              <w:rPr>
                <w:rFonts w:ascii="Arial" w:hAnsi="Arial" w:cs="Arial"/>
                <w:b/>
                <w:sz w:val="24"/>
                <w:szCs w:val="24"/>
              </w:rPr>
              <w:t>Poprawność podmiotu Wnioskodawcy</w:t>
            </w:r>
          </w:p>
        </w:tc>
        <w:tc>
          <w:tcPr>
            <w:tcW w:w="6379" w:type="dxa"/>
          </w:tcPr>
          <w:p w14:paraId="70A95383" w14:textId="5C0BC795" w:rsidR="00CC771E" w:rsidRPr="00F76F21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 w:rsidRPr="00F76F21">
              <w:rPr>
                <w:rFonts w:ascii="Arial" w:hAnsi="Arial" w:cs="Arial"/>
                <w:sz w:val="24"/>
                <w:szCs w:val="24"/>
              </w:rPr>
              <w:t>Wnioskodawcę stanowi: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F21">
              <w:rPr>
                <w:rFonts w:ascii="Arial" w:hAnsi="Arial" w:cs="Arial"/>
                <w:sz w:val="24"/>
                <w:szCs w:val="24"/>
              </w:rPr>
              <w:t>przedsiębiorca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6F21">
              <w:rPr>
                <w:rFonts w:ascii="Arial" w:hAnsi="Arial" w:cs="Arial"/>
                <w:sz w:val="24"/>
                <w:szCs w:val="24"/>
              </w:rPr>
              <w:t>instytucj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76F21">
              <w:rPr>
                <w:rFonts w:ascii="Arial" w:hAnsi="Arial" w:cs="Arial"/>
                <w:sz w:val="24"/>
                <w:szCs w:val="24"/>
              </w:rPr>
              <w:t xml:space="preserve"> otoczenia biznesu (w tym klaster), izb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76F21">
              <w:rPr>
                <w:rFonts w:ascii="Arial" w:hAnsi="Arial" w:cs="Arial"/>
                <w:sz w:val="24"/>
                <w:szCs w:val="24"/>
              </w:rPr>
              <w:t xml:space="preserve"> gospodarcz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76F2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jednostka naukowa, organizacja badawcza, uczelnia, lub ich federacja.</w:t>
            </w:r>
          </w:p>
        </w:tc>
        <w:tc>
          <w:tcPr>
            <w:tcW w:w="2693" w:type="dxa"/>
          </w:tcPr>
          <w:p w14:paraId="2AF5BAA2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30059E03" w14:textId="4D772EB5" w:rsidR="00CC771E" w:rsidRDefault="00CC771E" w:rsidP="00CC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A4C16E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032A78B9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0DC1A0F6" w14:textId="0F6610C0" w:rsidTr="00CC771E">
        <w:tc>
          <w:tcPr>
            <w:tcW w:w="2830" w:type="dxa"/>
          </w:tcPr>
          <w:p w14:paraId="3CD8A159" w14:textId="77777777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B2BA82" w14:textId="7A36234C" w:rsidR="00CC771E" w:rsidRPr="00F76F21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 w:rsidRPr="00F76F21">
              <w:rPr>
                <w:rFonts w:ascii="Arial" w:hAnsi="Arial" w:cs="Arial"/>
                <w:sz w:val="24"/>
                <w:szCs w:val="24"/>
              </w:rPr>
              <w:t>Wnioskodawca ma siedzibę na terenie województwa pomorskiego</w:t>
            </w:r>
          </w:p>
        </w:tc>
        <w:tc>
          <w:tcPr>
            <w:tcW w:w="2693" w:type="dxa"/>
          </w:tcPr>
          <w:p w14:paraId="755E8517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2CA9EBA3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9D6456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599D4A6D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5453A2BD" w14:textId="023D1CAE" w:rsidTr="00CC771E">
        <w:tc>
          <w:tcPr>
            <w:tcW w:w="2830" w:type="dxa"/>
            <w:vMerge w:val="restart"/>
          </w:tcPr>
          <w:p w14:paraId="4118365C" w14:textId="77777777" w:rsidR="00CC771E" w:rsidRPr="00126EE2" w:rsidRDefault="00CC771E" w:rsidP="00CC7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EE2">
              <w:rPr>
                <w:rFonts w:ascii="Arial" w:hAnsi="Arial" w:cs="Arial"/>
                <w:b/>
                <w:sz w:val="24"/>
                <w:szCs w:val="24"/>
              </w:rPr>
              <w:t>Partnerstwo</w:t>
            </w:r>
          </w:p>
        </w:tc>
        <w:tc>
          <w:tcPr>
            <w:tcW w:w="6379" w:type="dxa"/>
          </w:tcPr>
          <w:p w14:paraId="51260626" w14:textId="59BC43F8" w:rsidR="00CC771E" w:rsidRPr="008C6CA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 w:rsidRPr="008C6CAE">
              <w:rPr>
                <w:rFonts w:ascii="Arial" w:hAnsi="Arial" w:cs="Arial"/>
                <w:sz w:val="24"/>
                <w:szCs w:val="24"/>
              </w:rPr>
              <w:t xml:space="preserve">Wniosek został złożony w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6CAE">
              <w:rPr>
                <w:rFonts w:ascii="Arial" w:hAnsi="Arial" w:cs="Arial"/>
                <w:sz w:val="24"/>
                <w:szCs w:val="24"/>
              </w:rPr>
              <w:t xml:space="preserve">artnerstwie </w:t>
            </w:r>
            <w:r>
              <w:rPr>
                <w:rFonts w:ascii="Arial" w:hAnsi="Arial" w:cs="Arial"/>
                <w:sz w:val="24"/>
                <w:szCs w:val="24"/>
              </w:rPr>
              <w:t>w zakresie RAB</w:t>
            </w:r>
          </w:p>
        </w:tc>
        <w:tc>
          <w:tcPr>
            <w:tcW w:w="2693" w:type="dxa"/>
          </w:tcPr>
          <w:p w14:paraId="3AC6BD8A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756239E3" w14:textId="7047BEF3" w:rsidR="00CC771E" w:rsidRDefault="00CC771E" w:rsidP="00CC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1F2D1A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TAK / NIE</w:t>
            </w:r>
          </w:p>
          <w:p w14:paraId="7D81F3F5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7F77ACD4" w14:textId="7D78F969" w:rsidTr="00CC771E">
        <w:tc>
          <w:tcPr>
            <w:tcW w:w="2830" w:type="dxa"/>
            <w:vMerge/>
          </w:tcPr>
          <w:p w14:paraId="45D8C51D" w14:textId="77777777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45E989" w14:textId="0E4954DB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 potwierdził zawarte Partnerstwo Listem Intencyjnym, stanowiącym załącznik do formularza Wniosku</w:t>
            </w:r>
          </w:p>
          <w:p w14:paraId="280EC925" w14:textId="4913D101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84535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5A476196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123402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25052835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727F0EE6" w14:textId="51E444DB" w:rsidTr="00CC771E">
        <w:tc>
          <w:tcPr>
            <w:tcW w:w="2830" w:type="dxa"/>
          </w:tcPr>
          <w:p w14:paraId="6DDCFFC8" w14:textId="4064D548" w:rsidR="00CC771E" w:rsidRPr="00126EE2" w:rsidRDefault="00CC771E" w:rsidP="00CC7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EE2">
              <w:rPr>
                <w:rFonts w:ascii="Arial" w:hAnsi="Arial" w:cs="Arial"/>
                <w:b/>
                <w:sz w:val="24"/>
                <w:szCs w:val="24"/>
              </w:rPr>
              <w:t>Zgodność z Inteligentną Specjalizacją Pomorza</w:t>
            </w:r>
          </w:p>
        </w:tc>
        <w:tc>
          <w:tcPr>
            <w:tcW w:w="6379" w:type="dxa"/>
          </w:tcPr>
          <w:p w14:paraId="524D9198" w14:textId="4297A272" w:rsidR="00CC771E" w:rsidRDefault="00CC771E" w:rsidP="00CC7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rzeczowy Wniosku jest zgodny z co najmniej jednym obszarem Inteligentnej Specjalizacji Pomorza</w:t>
            </w:r>
          </w:p>
        </w:tc>
        <w:tc>
          <w:tcPr>
            <w:tcW w:w="2693" w:type="dxa"/>
          </w:tcPr>
          <w:p w14:paraId="04D74A77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52506D54" w14:textId="420FEFBB" w:rsidR="00CC771E" w:rsidRDefault="00CC771E" w:rsidP="00CC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620A6A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/ NIE</w:t>
            </w:r>
          </w:p>
          <w:p w14:paraId="3D3269F7" w14:textId="77777777" w:rsidR="00CC771E" w:rsidRDefault="00CC771E" w:rsidP="00CC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1E" w14:paraId="43D752DA" w14:textId="5217EB7E" w:rsidTr="00CC771E">
        <w:trPr>
          <w:trHeight w:val="491"/>
        </w:trPr>
        <w:tc>
          <w:tcPr>
            <w:tcW w:w="9209" w:type="dxa"/>
            <w:gridSpan w:val="2"/>
          </w:tcPr>
          <w:p w14:paraId="25601D00" w14:textId="483ED38C" w:rsidR="00CC771E" w:rsidRPr="00CC771E" w:rsidRDefault="00CC771E" w:rsidP="00CC77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i podpis oceniającego</w:t>
            </w:r>
          </w:p>
        </w:tc>
        <w:tc>
          <w:tcPr>
            <w:tcW w:w="2693" w:type="dxa"/>
          </w:tcPr>
          <w:p w14:paraId="73454790" w14:textId="0E46C560" w:rsidR="00CC771E" w:rsidRPr="00CC771E" w:rsidRDefault="00CC771E" w:rsidP="00CC7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B2148A" w14:textId="4C0EBB82" w:rsidR="00CC771E" w:rsidRPr="00CC771E" w:rsidRDefault="00CC771E" w:rsidP="00CC7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6B702A" w14:textId="31E3ABC2" w:rsidR="00125F27" w:rsidRDefault="00125F27" w:rsidP="00951DBA">
      <w:pPr>
        <w:jc w:val="both"/>
        <w:rPr>
          <w:rFonts w:ascii="Arial" w:hAnsi="Arial" w:cs="Arial"/>
          <w:sz w:val="24"/>
          <w:szCs w:val="24"/>
        </w:rPr>
      </w:pPr>
    </w:p>
    <w:p w14:paraId="1A124112" w14:textId="4AF4912B" w:rsidR="007508AD" w:rsidRDefault="007508AD" w:rsidP="007508AD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65020724"/>
      <w:r w:rsidRPr="007508AD">
        <w:rPr>
          <w:rFonts w:ascii="Arial" w:hAnsi="Arial" w:cs="Arial"/>
          <w:b/>
          <w:sz w:val="24"/>
          <w:szCs w:val="24"/>
        </w:rPr>
        <w:t>K</w:t>
      </w:r>
      <w:r w:rsidR="00F71AC5">
        <w:rPr>
          <w:rFonts w:ascii="Arial" w:hAnsi="Arial" w:cs="Arial"/>
          <w:b/>
          <w:sz w:val="24"/>
          <w:szCs w:val="24"/>
        </w:rPr>
        <w:t>ART</w:t>
      </w:r>
      <w:r w:rsidRPr="007508AD">
        <w:rPr>
          <w:rFonts w:ascii="Arial" w:hAnsi="Arial" w:cs="Arial"/>
          <w:b/>
          <w:sz w:val="24"/>
          <w:szCs w:val="24"/>
        </w:rPr>
        <w:t xml:space="preserve">A </w:t>
      </w:r>
      <w:r w:rsidR="00F71AC5">
        <w:rPr>
          <w:rFonts w:ascii="Arial" w:hAnsi="Arial" w:cs="Arial"/>
          <w:b/>
          <w:sz w:val="24"/>
          <w:szCs w:val="24"/>
        </w:rPr>
        <w:t xml:space="preserve">OCENY </w:t>
      </w:r>
      <w:r>
        <w:rPr>
          <w:rFonts w:ascii="Arial" w:hAnsi="Arial" w:cs="Arial"/>
          <w:b/>
          <w:sz w:val="24"/>
          <w:szCs w:val="24"/>
        </w:rPr>
        <w:t>MERYTORYCZNE</w:t>
      </w:r>
      <w:r w:rsidR="00F71AC5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 Regionalnej Agendy Badawczej</w:t>
      </w:r>
    </w:p>
    <w:p w14:paraId="3E897B93" w14:textId="5AB151B4" w:rsidR="004C660D" w:rsidRPr="004C660D" w:rsidRDefault="00C65427" w:rsidP="007C4E9A">
      <w:pPr>
        <w:jc w:val="both"/>
        <w:rPr>
          <w:rFonts w:ascii="Arial" w:hAnsi="Arial" w:cs="Arial"/>
          <w:i/>
          <w:sz w:val="20"/>
          <w:szCs w:val="20"/>
        </w:rPr>
      </w:pPr>
      <w:bookmarkStart w:id="2" w:name="_Hlk165020892"/>
      <w:bookmarkEnd w:id="1"/>
      <w:r>
        <w:rPr>
          <w:rFonts w:ascii="Arial" w:hAnsi="Arial" w:cs="Arial"/>
          <w:i/>
          <w:sz w:val="20"/>
          <w:szCs w:val="20"/>
        </w:rPr>
        <w:t>K</w:t>
      </w:r>
      <w:r w:rsidR="007508AD" w:rsidRPr="007508AD">
        <w:rPr>
          <w:rFonts w:ascii="Arial" w:hAnsi="Arial" w:cs="Arial"/>
          <w:i/>
          <w:sz w:val="20"/>
          <w:szCs w:val="20"/>
        </w:rPr>
        <w:t xml:space="preserve">ażdy </w:t>
      </w:r>
      <w:r w:rsidR="00051BD1">
        <w:rPr>
          <w:rFonts w:ascii="Arial" w:hAnsi="Arial" w:cs="Arial"/>
          <w:i/>
          <w:sz w:val="20"/>
          <w:szCs w:val="20"/>
        </w:rPr>
        <w:t xml:space="preserve">Członek Komisji </w:t>
      </w:r>
      <w:r w:rsidR="00051BD1" w:rsidRPr="007508AD">
        <w:rPr>
          <w:rFonts w:ascii="Arial" w:hAnsi="Arial" w:cs="Arial"/>
          <w:i/>
          <w:sz w:val="20"/>
          <w:szCs w:val="20"/>
        </w:rPr>
        <w:t xml:space="preserve"> </w:t>
      </w:r>
      <w:r w:rsidR="007508AD" w:rsidRPr="007508AD">
        <w:rPr>
          <w:rFonts w:ascii="Arial" w:hAnsi="Arial" w:cs="Arial"/>
          <w:i/>
          <w:sz w:val="20"/>
          <w:szCs w:val="20"/>
        </w:rPr>
        <w:t>przyznaje swoją indywidualną punktację w danym kryterium</w:t>
      </w:r>
      <w:r w:rsidR="007508AD">
        <w:rPr>
          <w:rFonts w:ascii="Arial" w:hAnsi="Arial" w:cs="Arial"/>
          <w:i/>
          <w:sz w:val="20"/>
          <w:szCs w:val="20"/>
        </w:rPr>
        <w:t>,</w:t>
      </w:r>
      <w:r w:rsidR="007508AD" w:rsidRPr="007508AD">
        <w:rPr>
          <w:rFonts w:ascii="Arial" w:hAnsi="Arial" w:cs="Arial"/>
          <w:i/>
          <w:sz w:val="20"/>
          <w:szCs w:val="20"/>
        </w:rPr>
        <w:t xml:space="preserve"> a następnie z osiągniętego wyniku wyciągana jest średnia punktów, stanowiąca finalną liczbę punktów dla danego kryterium</w:t>
      </w:r>
      <w:bookmarkEnd w:id="2"/>
      <w:r w:rsidR="007C4E9A">
        <w:rPr>
          <w:rFonts w:ascii="Arial" w:hAnsi="Arial" w:cs="Arial"/>
          <w:i/>
          <w:sz w:val="20"/>
          <w:szCs w:val="20"/>
        </w:rPr>
        <w:t xml:space="preserve">. </w:t>
      </w:r>
      <w:r w:rsidR="004C660D" w:rsidRPr="004C660D">
        <w:rPr>
          <w:rFonts w:ascii="Arial" w:hAnsi="Arial" w:cs="Arial"/>
          <w:i/>
          <w:sz w:val="20"/>
          <w:szCs w:val="20"/>
        </w:rPr>
        <w:t xml:space="preserve">Ocena </w:t>
      </w:r>
      <w:r w:rsidR="007C4E9A">
        <w:rPr>
          <w:rFonts w:ascii="Arial" w:hAnsi="Arial" w:cs="Arial"/>
          <w:i/>
          <w:sz w:val="20"/>
          <w:szCs w:val="20"/>
        </w:rPr>
        <w:t xml:space="preserve">każdego kryterium </w:t>
      </w:r>
      <w:r w:rsidR="004C660D" w:rsidRPr="004C660D">
        <w:rPr>
          <w:rFonts w:ascii="Arial" w:hAnsi="Arial" w:cs="Arial"/>
          <w:i/>
          <w:sz w:val="20"/>
          <w:szCs w:val="20"/>
        </w:rPr>
        <w:t xml:space="preserve">dokonywana jest w skali od 0 do </w:t>
      </w:r>
      <w:r w:rsidR="00F67FED">
        <w:rPr>
          <w:rFonts w:ascii="Arial" w:hAnsi="Arial" w:cs="Arial"/>
          <w:i/>
          <w:sz w:val="20"/>
          <w:szCs w:val="20"/>
        </w:rPr>
        <w:t>10</w:t>
      </w:r>
    </w:p>
    <w:p w14:paraId="064109BF" w14:textId="41524331" w:rsidR="007508AD" w:rsidRPr="007508AD" w:rsidRDefault="007508AD" w:rsidP="00706330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604"/>
        <w:gridCol w:w="6283"/>
        <w:gridCol w:w="680"/>
        <w:gridCol w:w="680"/>
        <w:gridCol w:w="680"/>
        <w:gridCol w:w="680"/>
        <w:gridCol w:w="680"/>
        <w:gridCol w:w="680"/>
        <w:gridCol w:w="684"/>
        <w:gridCol w:w="945"/>
      </w:tblGrid>
      <w:tr w:rsidR="00EF492C" w14:paraId="65471A2C" w14:textId="77777777" w:rsidTr="00A15DDB">
        <w:trPr>
          <w:trHeight w:val="476"/>
        </w:trPr>
        <w:tc>
          <w:tcPr>
            <w:tcW w:w="2604" w:type="dxa"/>
            <w:vMerge w:val="restart"/>
            <w:shd w:val="clear" w:color="auto" w:fill="D9D9D9" w:themeFill="background1" w:themeFillShade="D9"/>
            <w:vAlign w:val="center"/>
          </w:tcPr>
          <w:p w14:paraId="022CD04D" w14:textId="77777777" w:rsidR="00336136" w:rsidRPr="00526275" w:rsidRDefault="00336136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6283" w:type="dxa"/>
            <w:vMerge w:val="restart"/>
            <w:shd w:val="clear" w:color="auto" w:fill="D9D9D9" w:themeFill="background1" w:themeFillShade="D9"/>
            <w:vAlign w:val="center"/>
          </w:tcPr>
          <w:p w14:paraId="0C3FC955" w14:textId="77777777" w:rsidR="00336136" w:rsidRPr="00526275" w:rsidRDefault="00336136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Definicja kryterium </w:t>
            </w:r>
          </w:p>
        </w:tc>
        <w:tc>
          <w:tcPr>
            <w:tcW w:w="5709" w:type="dxa"/>
            <w:gridSpan w:val="8"/>
            <w:shd w:val="clear" w:color="auto" w:fill="D9D9D9" w:themeFill="background1" w:themeFillShade="D9"/>
            <w:vAlign w:val="center"/>
          </w:tcPr>
          <w:p w14:paraId="0463C10C" w14:textId="237209FF" w:rsidR="00336136" w:rsidRDefault="00336136" w:rsidP="00CD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3852B7">
              <w:rPr>
                <w:rFonts w:ascii="Arial" w:hAnsi="Arial" w:cs="Arial"/>
                <w:b/>
                <w:sz w:val="24"/>
                <w:szCs w:val="24"/>
              </w:rPr>
              <w:t xml:space="preserve">punktowa </w:t>
            </w:r>
            <w:r w:rsidRPr="00A15DDB">
              <w:rPr>
                <w:rFonts w:ascii="Arial" w:hAnsi="Arial" w:cs="Arial"/>
                <w:b/>
                <w:sz w:val="24"/>
                <w:szCs w:val="24"/>
              </w:rPr>
              <w:t>0-10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1B6D91" w14:textId="492689F0" w:rsidR="00336136" w:rsidRPr="00526275" w:rsidRDefault="00336136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34E" w14:paraId="74D805F9" w14:textId="74670F29" w:rsidTr="00A15DDB">
        <w:trPr>
          <w:trHeight w:val="476"/>
        </w:trPr>
        <w:tc>
          <w:tcPr>
            <w:tcW w:w="2604" w:type="dxa"/>
            <w:vMerge/>
            <w:shd w:val="clear" w:color="auto" w:fill="D9D9D9" w:themeFill="background1" w:themeFillShade="D9"/>
            <w:vAlign w:val="center"/>
          </w:tcPr>
          <w:p w14:paraId="62EEE017" w14:textId="77777777" w:rsidR="00D9034E" w:rsidRPr="00526275" w:rsidRDefault="00D9034E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3" w:type="dxa"/>
            <w:vMerge/>
            <w:shd w:val="clear" w:color="auto" w:fill="D9D9D9" w:themeFill="background1" w:themeFillShade="D9"/>
            <w:vAlign w:val="center"/>
          </w:tcPr>
          <w:p w14:paraId="0117C659" w14:textId="77777777" w:rsidR="00D9034E" w:rsidRPr="00526275" w:rsidRDefault="00D9034E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820FEB4" w14:textId="4CB005FA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7D77480" w14:textId="2849D787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54CBC10" w14:textId="65FEC2D6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4874E0C" w14:textId="1A8D3DB8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CC37E5" w14:textId="2E3D98F6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ECC2134" w14:textId="73B2F34C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6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07D62E32" w14:textId="2E45F93E" w:rsidR="00D9034E" w:rsidRPr="00A15DDB" w:rsidDel="00CD7589" w:rsidRDefault="00D9034E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Nr 7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30BD9AF2" w14:textId="1433FE9D" w:rsidR="00D9034E" w:rsidRPr="00A15DDB" w:rsidDel="00CD7589" w:rsidRDefault="00E75ECA" w:rsidP="00CD7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DB">
              <w:rPr>
                <w:rFonts w:ascii="Arial" w:hAnsi="Arial" w:cs="Arial"/>
                <w:sz w:val="16"/>
                <w:szCs w:val="16"/>
              </w:rPr>
              <w:t>Ś</w:t>
            </w:r>
            <w:r w:rsidR="00D9034E" w:rsidRPr="00A15DDB">
              <w:rPr>
                <w:rFonts w:ascii="Arial" w:hAnsi="Arial" w:cs="Arial"/>
                <w:sz w:val="16"/>
                <w:szCs w:val="16"/>
              </w:rPr>
              <w:t>rednia</w:t>
            </w:r>
            <w:r w:rsidRPr="00A15DDB">
              <w:rPr>
                <w:rFonts w:ascii="Arial" w:hAnsi="Arial" w:cs="Arial"/>
                <w:sz w:val="16"/>
                <w:szCs w:val="16"/>
              </w:rPr>
              <w:t xml:space="preserve"> za kryterium</w:t>
            </w:r>
          </w:p>
        </w:tc>
      </w:tr>
      <w:tr w:rsidR="00D9034E" w14:paraId="3D1D4F65" w14:textId="6E6F553A" w:rsidTr="00A15DDB">
        <w:tc>
          <w:tcPr>
            <w:tcW w:w="2604" w:type="dxa"/>
            <w:shd w:val="clear" w:color="auto" w:fill="FFFFFF" w:themeFill="background1"/>
          </w:tcPr>
          <w:p w14:paraId="7C9A3CF8" w14:textId="25D9E321" w:rsidR="00D9034E" w:rsidRPr="00F017CD" w:rsidRDefault="00D9034E" w:rsidP="00CF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CD">
              <w:rPr>
                <w:rFonts w:ascii="Arial" w:hAnsi="Arial" w:cs="Arial"/>
                <w:b/>
                <w:sz w:val="24"/>
                <w:szCs w:val="24"/>
              </w:rPr>
              <w:t>Cel i plan działań RAB</w:t>
            </w:r>
          </w:p>
        </w:tc>
        <w:tc>
          <w:tcPr>
            <w:tcW w:w="6283" w:type="dxa"/>
            <w:shd w:val="clear" w:color="auto" w:fill="FFFFFF" w:themeFill="background1"/>
          </w:tcPr>
          <w:p w14:paraId="74E3DA03" w14:textId="41676991" w:rsidR="00D9034E" w:rsidRPr="00D953B0" w:rsidRDefault="00D9034E" w:rsidP="004C6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Wniosku szczegółowo opisano cel RAB oraz plan działań z uwzględnieniem planowanych Projektów B+R oraz w jaki sposób Wnioskodawca chce ten cel osiągnąć wraz z przesłankami</w:t>
            </w:r>
          </w:p>
        </w:tc>
        <w:tc>
          <w:tcPr>
            <w:tcW w:w="680" w:type="dxa"/>
            <w:shd w:val="clear" w:color="auto" w:fill="FFFFFF" w:themeFill="background1"/>
          </w:tcPr>
          <w:p w14:paraId="77FD7076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E35414" w14:textId="1D39A0A5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15AD0A7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B0DE26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175543CA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5B30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1B1EEE03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5F6A6F7F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F9A58CE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155CE8B5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4025847C" w14:textId="77777777" w:rsidR="00D9034E" w:rsidRPr="00EF492C" w:rsidRDefault="00D9034E" w:rsidP="004C66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34E" w14:paraId="40D59262" w14:textId="2683DA63" w:rsidTr="00A15DDB">
        <w:tc>
          <w:tcPr>
            <w:tcW w:w="2604" w:type="dxa"/>
            <w:shd w:val="clear" w:color="auto" w:fill="FFFFFF" w:themeFill="background1"/>
          </w:tcPr>
          <w:p w14:paraId="2B6B1887" w14:textId="52DAB0D3" w:rsidR="00D9034E" w:rsidRPr="00F017CD" w:rsidRDefault="00D9034E" w:rsidP="00CF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CD">
              <w:rPr>
                <w:rFonts w:ascii="Arial" w:hAnsi="Arial" w:cs="Arial"/>
                <w:b/>
                <w:sz w:val="24"/>
                <w:szCs w:val="24"/>
              </w:rPr>
              <w:t>Wyzwania, trendy, potencjalny rynek</w:t>
            </w:r>
          </w:p>
        </w:tc>
        <w:tc>
          <w:tcPr>
            <w:tcW w:w="6283" w:type="dxa"/>
            <w:shd w:val="clear" w:color="auto" w:fill="FFFFFF" w:themeFill="background1"/>
          </w:tcPr>
          <w:p w14:paraId="1D97AD14" w14:textId="77777777" w:rsidR="00D9034E" w:rsidRDefault="00D9034E" w:rsidP="00A86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Wniosku zostały w wystarczającym stopniu opisane:</w:t>
            </w:r>
          </w:p>
          <w:p w14:paraId="2702EE25" w14:textId="69D6178E" w:rsidR="00D9034E" w:rsidRDefault="00D9034E" w:rsidP="00E8229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RAB w obecnych trendach (społecznych, gospodarczych, technologicznych),</w:t>
            </w:r>
          </w:p>
          <w:p w14:paraId="79A06591" w14:textId="5552911B" w:rsidR="00D9034E" w:rsidRDefault="00D9034E" w:rsidP="00E8229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Wyzwania i potrzeby rynkowe, na jakie odpowiada proponowana RAB,</w:t>
            </w:r>
          </w:p>
          <w:p w14:paraId="4698AEB0" w14:textId="5B958F93" w:rsidR="00D9034E" w:rsidRPr="00E82292" w:rsidRDefault="00D9034E" w:rsidP="00E8229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Obszary, w jakich znajdą zastosowanie produkty, usługi w dziedzinie będącej przedmiotem RAB.</w:t>
            </w:r>
          </w:p>
        </w:tc>
        <w:tc>
          <w:tcPr>
            <w:tcW w:w="680" w:type="dxa"/>
            <w:shd w:val="clear" w:color="auto" w:fill="FFFFFF" w:themeFill="background1"/>
          </w:tcPr>
          <w:p w14:paraId="2C0EB4D0" w14:textId="77777777" w:rsidR="00D9034E" w:rsidRPr="00EF492C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25FE4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7C9184F4" w14:textId="77777777" w:rsidR="00D9034E" w:rsidRPr="00EF492C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4B27F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2287CDE" w14:textId="77777777" w:rsidR="00D9034E" w:rsidRPr="00EF492C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7DD8C7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387A8FCA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22AD8FB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803DD6B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2A1608F2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2B5DBF7D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34E" w14:paraId="316B9139" w14:textId="36299591" w:rsidTr="00A15DDB">
        <w:tc>
          <w:tcPr>
            <w:tcW w:w="2604" w:type="dxa"/>
            <w:shd w:val="clear" w:color="auto" w:fill="FFFFFF" w:themeFill="background1"/>
          </w:tcPr>
          <w:p w14:paraId="5A088B34" w14:textId="5C4CC9F8" w:rsidR="00D9034E" w:rsidRPr="00F017CD" w:rsidRDefault="00D9034E" w:rsidP="00F545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CD">
              <w:rPr>
                <w:rFonts w:ascii="Arial" w:hAnsi="Arial" w:cs="Arial"/>
                <w:b/>
                <w:sz w:val="24"/>
                <w:szCs w:val="24"/>
              </w:rPr>
              <w:lastRenderedPageBreak/>
              <w:t>Potencjał gospodarczy i technologiczny RAB w regionie, w tym wpływ na rozwój obszaru ISP</w:t>
            </w:r>
          </w:p>
        </w:tc>
        <w:tc>
          <w:tcPr>
            <w:tcW w:w="6283" w:type="dxa"/>
            <w:shd w:val="clear" w:color="auto" w:fill="FFFFFF" w:themeFill="background1"/>
          </w:tcPr>
          <w:p w14:paraId="635327F7" w14:textId="77777777" w:rsidR="00D9034E" w:rsidRDefault="00D9034E" w:rsidP="00A86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Wniosku opisano obecny oraz przyszły potencjał RAB w odniesieniu do kraju, Europy, świata. </w:t>
            </w:r>
          </w:p>
          <w:p w14:paraId="4A5817B4" w14:textId="28E2DF62" w:rsidR="00D9034E" w:rsidRDefault="00D9034E" w:rsidP="00A86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Opisano w jaki sposób realizacja planowanych Projektów B+R wpłynie na zwiększenie potencjału gospodarczego i innowacyjności regionu.</w:t>
            </w:r>
          </w:p>
          <w:p w14:paraId="14D13065" w14:textId="160EA18B" w:rsidR="00D9034E" w:rsidRDefault="00D9034E" w:rsidP="00A86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Przedstawiony potencjał RAB świadczy o jej dużym znaczeniu w zakresie podniesienia konkurencyjności regionalnej gospodarki oraz wpływie na rozwój ISP.</w:t>
            </w:r>
          </w:p>
        </w:tc>
        <w:tc>
          <w:tcPr>
            <w:tcW w:w="680" w:type="dxa"/>
            <w:shd w:val="clear" w:color="auto" w:fill="FFFFFF" w:themeFill="background1"/>
          </w:tcPr>
          <w:p w14:paraId="1DD7BA1B" w14:textId="77777777" w:rsidR="00D9034E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A58C0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499412AA" w14:textId="77777777" w:rsidR="00D9034E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9B0CE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21225923" w14:textId="77777777" w:rsidR="00D9034E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8BC28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68E215E" w14:textId="77777777" w:rsidR="00D9034E" w:rsidRDefault="00D9034E" w:rsidP="00BA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736FD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46BD2381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37409AA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534B4E48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745BAE9E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34E" w14:paraId="1B024BE8" w14:textId="3218E0FD" w:rsidTr="00A15DDB">
        <w:trPr>
          <w:trHeight w:val="694"/>
        </w:trPr>
        <w:tc>
          <w:tcPr>
            <w:tcW w:w="2604" w:type="dxa"/>
            <w:shd w:val="clear" w:color="auto" w:fill="FFFFFF" w:themeFill="background1"/>
          </w:tcPr>
          <w:p w14:paraId="15314EA4" w14:textId="194B8AFE" w:rsidR="00D9034E" w:rsidRPr="00F017CD" w:rsidRDefault="00D9034E" w:rsidP="00A86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7CD">
              <w:rPr>
                <w:rFonts w:ascii="Arial" w:hAnsi="Arial" w:cs="Arial"/>
                <w:b/>
                <w:sz w:val="24"/>
                <w:szCs w:val="24"/>
              </w:rPr>
              <w:t>Wpływ RAB na realizację polityki regionu</w:t>
            </w:r>
          </w:p>
          <w:p w14:paraId="10F20E80" w14:textId="5182778D" w:rsidR="00D9034E" w:rsidRPr="00D953B0" w:rsidRDefault="00D9034E" w:rsidP="00A86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FFFFFF" w:themeFill="background1"/>
          </w:tcPr>
          <w:p w14:paraId="11EE85FE" w14:textId="3AC59D8A" w:rsidR="00D9034E" w:rsidRPr="00AC2FFF" w:rsidRDefault="00D9034E" w:rsidP="000530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2FFF">
              <w:rPr>
                <w:rFonts w:ascii="Arial" w:hAnsi="Arial" w:cs="Arial"/>
                <w:sz w:val="24"/>
                <w:szCs w:val="24"/>
              </w:rPr>
              <w:t>We wniosku opisano jak realizacja proponowanej agendy wpłynie na realizację polityki regionu zgodnie z obowiązującymi dokumentami strategicznymi w kontekście innowacyjności i poprawy konkurencyjności. Zawarto powyższe informacje w kontekście zapisów Strategii Województwa Pomorskiego 20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C2FFF">
              <w:rPr>
                <w:rFonts w:ascii="Arial" w:hAnsi="Arial" w:cs="Arial"/>
                <w:sz w:val="24"/>
                <w:szCs w:val="24"/>
              </w:rPr>
              <w:t xml:space="preserve"> i Regionalnym Programem Strategicznym w zakresie gospodarki, rynku pracy, oferty turystycznej i czasu wolnego.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55F6">
              <w:rPr>
                <w:rFonts w:ascii="Arial" w:hAnsi="Arial" w:cs="Arial"/>
                <w:sz w:val="24"/>
                <w:szCs w:val="24"/>
              </w:rPr>
              <w:t>We Wniosku szczegółowo opisano w jaki sposób założenia RAB wpisują się w cele Programu F</w:t>
            </w:r>
            <w:r>
              <w:rPr>
                <w:rFonts w:ascii="Arial" w:hAnsi="Arial" w:cs="Arial"/>
                <w:sz w:val="24"/>
                <w:szCs w:val="24"/>
              </w:rPr>
              <w:t>undusze Europejskie dla Pomorza</w:t>
            </w:r>
            <w:r w:rsidRPr="00A155F6">
              <w:rPr>
                <w:rFonts w:ascii="Arial" w:hAnsi="Arial" w:cs="Arial"/>
                <w:sz w:val="24"/>
                <w:szCs w:val="24"/>
              </w:rPr>
              <w:t>, a także w jaki sposób RAB stanowi odpowiedź na zidentyfikowane w Programie wyzwania.</w:t>
            </w:r>
          </w:p>
        </w:tc>
        <w:tc>
          <w:tcPr>
            <w:tcW w:w="680" w:type="dxa"/>
            <w:shd w:val="clear" w:color="auto" w:fill="FFFFFF" w:themeFill="background1"/>
          </w:tcPr>
          <w:p w14:paraId="4D0125F1" w14:textId="77777777" w:rsidR="00D9034E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1D9C4E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B2D4085" w14:textId="77777777" w:rsidR="00D9034E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9E08C3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4E6A2F5F" w14:textId="77777777" w:rsidR="00D9034E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90F24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2E9253F0" w14:textId="77777777" w:rsidR="00D9034E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381C5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2479307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566E1DBF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43A140F4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7F7C2877" w14:textId="77777777" w:rsidR="00D9034E" w:rsidRPr="00EF492C" w:rsidRDefault="00D9034E" w:rsidP="00A8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34E" w14:paraId="6BAC92A8" w14:textId="6E80D510" w:rsidTr="00A15DDB">
        <w:trPr>
          <w:trHeight w:val="58"/>
        </w:trPr>
        <w:tc>
          <w:tcPr>
            <w:tcW w:w="2604" w:type="dxa"/>
            <w:shd w:val="clear" w:color="auto" w:fill="FFFFFF" w:themeFill="background1"/>
          </w:tcPr>
          <w:p w14:paraId="71482A85" w14:textId="05078843" w:rsidR="00D9034E" w:rsidRDefault="00D9034E" w:rsidP="00D90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Potencjał partnerstwa RAB i dotychczasowe działania Partnerów w obszarze tematycznym RAB</w:t>
            </w:r>
          </w:p>
        </w:tc>
        <w:tc>
          <w:tcPr>
            <w:tcW w:w="6283" w:type="dxa"/>
            <w:shd w:val="clear" w:color="auto" w:fill="FFFFFF" w:themeFill="background1"/>
          </w:tcPr>
          <w:p w14:paraId="43C6CC7D" w14:textId="3DCABD77" w:rsidR="00D9034E" w:rsidRPr="00F017CD" w:rsidRDefault="00D9034E" w:rsidP="00D9034E">
            <w:pPr>
              <w:rPr>
                <w:rFonts w:ascii="Arial" w:hAnsi="Arial" w:cs="Arial"/>
                <w:sz w:val="24"/>
                <w:szCs w:val="24"/>
              </w:rPr>
            </w:pPr>
            <w:r w:rsidRPr="00A155F6">
              <w:rPr>
                <w:rFonts w:ascii="Arial" w:hAnsi="Arial" w:cs="Arial"/>
                <w:sz w:val="24"/>
                <w:szCs w:val="24"/>
              </w:rPr>
              <w:t>We Wniosku opisano potencjał Wnioskodawcy i Partnerów przez pryzmat ich dotychczasowych projektów i aktywności w temacie RAB w okresie ostatnich 5 lat. Partnerzy w RAB zostali zasadnie wybrani w kontekście zakresu agendy, a ich potencjał i doświadczenie świadczy o dużym potencjale agendy.</w:t>
            </w:r>
          </w:p>
          <w:p w14:paraId="7894268D" w14:textId="77777777" w:rsidR="00D9034E" w:rsidRPr="00AC2FFF" w:rsidRDefault="00D9034E" w:rsidP="00D903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79F8E89A" w14:textId="77777777" w:rsidR="00D9034E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7E156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1B9F317" w14:textId="77777777" w:rsidR="00D9034E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D58BD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6863EE38" w14:textId="77777777" w:rsidR="00D9034E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66E8BB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460375D2" w14:textId="77777777" w:rsidR="00D9034E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43E85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53FF6FF8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8DC4457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48B78317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5F7AA718" w14:textId="77777777" w:rsidR="00D9034E" w:rsidRPr="00EF492C" w:rsidRDefault="00D9034E" w:rsidP="00D90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6FB" w:rsidRPr="007C4E9A" w14:paraId="5523E2D4" w14:textId="25263EFB" w:rsidTr="00D826FB">
        <w:tc>
          <w:tcPr>
            <w:tcW w:w="13651" w:type="dxa"/>
            <w:gridSpan w:val="9"/>
            <w:shd w:val="clear" w:color="auto" w:fill="FFFFFF" w:themeFill="background1"/>
          </w:tcPr>
          <w:p w14:paraId="084188A5" w14:textId="3BC47B82" w:rsidR="00D826FB" w:rsidRPr="007C4E9A" w:rsidRDefault="00D826FB" w:rsidP="00E52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Końcowa punktacja RAB</w:t>
            </w:r>
            <w:r w:rsidRPr="007C4E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FFFFFF" w:themeFill="background1"/>
          </w:tcPr>
          <w:p w14:paraId="474AF18F" w14:textId="7BC2FBE5" w:rsidR="00D826FB" w:rsidRPr="007C4E9A" w:rsidRDefault="00D826FB" w:rsidP="00D826F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C4E9A">
              <w:rPr>
                <w:rFonts w:ascii="Arial" w:hAnsi="Arial" w:cs="Arial"/>
                <w:b/>
                <w:sz w:val="24"/>
                <w:szCs w:val="24"/>
              </w:rPr>
              <w:t>…/</w:t>
            </w: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326CE4" w:rsidRPr="007C4E9A" w14:paraId="60AFD57B" w14:textId="77777777" w:rsidTr="00D826FB">
        <w:trPr>
          <w:trHeight w:val="598"/>
        </w:trPr>
        <w:tc>
          <w:tcPr>
            <w:tcW w:w="8887" w:type="dxa"/>
            <w:gridSpan w:val="2"/>
            <w:shd w:val="clear" w:color="auto" w:fill="FFFFFF" w:themeFill="background1"/>
          </w:tcPr>
          <w:p w14:paraId="431A4E87" w14:textId="6DBAB72E" w:rsidR="00326CE4" w:rsidRDefault="00326CE4" w:rsidP="00D90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i podpis oceniającego</w:t>
            </w:r>
          </w:p>
        </w:tc>
        <w:tc>
          <w:tcPr>
            <w:tcW w:w="5709" w:type="dxa"/>
            <w:gridSpan w:val="8"/>
            <w:shd w:val="clear" w:color="auto" w:fill="FFFFFF" w:themeFill="background1"/>
          </w:tcPr>
          <w:p w14:paraId="21E58B2A" w14:textId="77777777" w:rsidR="00326CE4" w:rsidRDefault="00326CE4" w:rsidP="00326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1</w:t>
            </w:r>
          </w:p>
          <w:p w14:paraId="181F372B" w14:textId="77777777" w:rsidR="00326CE4" w:rsidRDefault="00326CE4" w:rsidP="00326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2</w:t>
            </w:r>
          </w:p>
          <w:p w14:paraId="4CDCB98C" w14:textId="3EA0904A" w:rsidR="00326CE4" w:rsidRDefault="00A26879" w:rsidP="00326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0CC4E0F" w14:textId="05F893AB" w:rsidR="00A26879" w:rsidRDefault="00A26879" w:rsidP="00326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.</w:t>
            </w:r>
          </w:p>
          <w:p w14:paraId="04E645CF" w14:textId="1110CFE6" w:rsidR="00A26879" w:rsidRDefault="00A26879" w:rsidP="00326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2E184C8" w14:textId="2F754F25" w:rsidR="00326CE4" w:rsidRPr="00A15DDB" w:rsidRDefault="00326CE4" w:rsidP="00E52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7</w:t>
            </w:r>
          </w:p>
        </w:tc>
      </w:tr>
    </w:tbl>
    <w:p w14:paraId="7DFF6F4C" w14:textId="4FE105F1" w:rsidR="00AF1A8B" w:rsidRPr="007C4E9A" w:rsidRDefault="00AF1A8B" w:rsidP="00951DBA">
      <w:pPr>
        <w:jc w:val="both"/>
        <w:rPr>
          <w:rFonts w:ascii="Arial" w:hAnsi="Arial" w:cs="Arial"/>
          <w:b/>
          <w:sz w:val="24"/>
          <w:szCs w:val="24"/>
        </w:rPr>
      </w:pPr>
    </w:p>
    <w:p w14:paraId="2FAE575C" w14:textId="5F984540" w:rsidR="004C660D" w:rsidRDefault="004C660D" w:rsidP="004C660D">
      <w:pPr>
        <w:jc w:val="center"/>
        <w:rPr>
          <w:rFonts w:ascii="Arial" w:hAnsi="Arial" w:cs="Arial"/>
          <w:b/>
          <w:sz w:val="24"/>
          <w:szCs w:val="24"/>
        </w:rPr>
      </w:pPr>
      <w:r w:rsidRPr="007508AD">
        <w:rPr>
          <w:rFonts w:ascii="Arial" w:hAnsi="Arial" w:cs="Arial"/>
          <w:b/>
          <w:sz w:val="24"/>
          <w:szCs w:val="24"/>
        </w:rPr>
        <w:t>K</w:t>
      </w:r>
      <w:r w:rsidR="00F71AC5">
        <w:rPr>
          <w:rFonts w:ascii="Arial" w:hAnsi="Arial" w:cs="Arial"/>
          <w:b/>
          <w:sz w:val="24"/>
          <w:szCs w:val="24"/>
        </w:rPr>
        <w:t xml:space="preserve">ARTA OCENY </w:t>
      </w:r>
      <w:r w:rsidRPr="007508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MERYTORYCZNE</w:t>
      </w:r>
      <w:r w:rsidR="00F71AC5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 Projektu B+R</w:t>
      </w:r>
    </w:p>
    <w:p w14:paraId="1A373B4D" w14:textId="77777777" w:rsidR="00C65427" w:rsidRDefault="00C65427" w:rsidP="00C6542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3" w:name="_Hlk165020788"/>
    </w:p>
    <w:p w14:paraId="4FCD928A" w14:textId="3AB617BB" w:rsidR="00426BF4" w:rsidRDefault="004C660D" w:rsidP="00C6542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4" w:name="_Hlk165970357"/>
      <w:r w:rsidRPr="00C65427">
        <w:rPr>
          <w:rFonts w:ascii="Arial" w:hAnsi="Arial" w:cs="Arial"/>
          <w:i/>
          <w:sz w:val="20"/>
          <w:szCs w:val="20"/>
        </w:rPr>
        <w:t xml:space="preserve">Ocena </w:t>
      </w:r>
      <w:r w:rsidR="00426BF4">
        <w:rPr>
          <w:rFonts w:ascii="Arial" w:hAnsi="Arial" w:cs="Arial"/>
          <w:i/>
          <w:sz w:val="20"/>
          <w:szCs w:val="20"/>
        </w:rPr>
        <w:t>merytoryczna będzie polegała na przyznaniu każdemu kryterium wartości logicznych „TAK”, „NIE”. Do Rankingu Projektów B+R zakwalifikują się te projekty, które spełnią wszystkie poniższe kryteria.</w:t>
      </w:r>
    </w:p>
    <w:bookmarkEnd w:id="3"/>
    <w:bookmarkEnd w:id="4"/>
    <w:p w14:paraId="20563B81" w14:textId="77777777" w:rsidR="00426BF4" w:rsidRPr="00C65427" w:rsidRDefault="00426BF4" w:rsidP="00C6542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461"/>
        <w:gridCol w:w="5899"/>
        <w:gridCol w:w="707"/>
        <w:gridCol w:w="709"/>
        <w:gridCol w:w="709"/>
        <w:gridCol w:w="709"/>
        <w:gridCol w:w="708"/>
        <w:gridCol w:w="709"/>
        <w:gridCol w:w="709"/>
        <w:gridCol w:w="1276"/>
      </w:tblGrid>
      <w:tr w:rsidR="004527D6" w14:paraId="56BE994B" w14:textId="15E896D2" w:rsidTr="00A15DDB">
        <w:trPr>
          <w:trHeight w:val="446"/>
        </w:trPr>
        <w:tc>
          <w:tcPr>
            <w:tcW w:w="2461" w:type="dxa"/>
            <w:vMerge w:val="restart"/>
            <w:shd w:val="clear" w:color="auto" w:fill="D9D9D9" w:themeFill="background1" w:themeFillShade="D9"/>
            <w:vAlign w:val="center"/>
          </w:tcPr>
          <w:p w14:paraId="3F04A83B" w14:textId="77777777" w:rsidR="004527D6" w:rsidRPr="00526275" w:rsidRDefault="004527D6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5899" w:type="dxa"/>
            <w:vMerge w:val="restart"/>
            <w:shd w:val="clear" w:color="auto" w:fill="D9D9D9" w:themeFill="background1" w:themeFillShade="D9"/>
            <w:vAlign w:val="center"/>
          </w:tcPr>
          <w:p w14:paraId="30B6A724" w14:textId="77777777" w:rsidR="004527D6" w:rsidRPr="00526275" w:rsidRDefault="004527D6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Definicja kryterium </w:t>
            </w:r>
          </w:p>
        </w:tc>
        <w:tc>
          <w:tcPr>
            <w:tcW w:w="6236" w:type="dxa"/>
            <w:gridSpan w:val="8"/>
            <w:shd w:val="clear" w:color="auto" w:fill="D9D9D9" w:themeFill="background1" w:themeFillShade="D9"/>
            <w:vAlign w:val="center"/>
          </w:tcPr>
          <w:p w14:paraId="16EEC079" w14:textId="5FBF837A" w:rsidR="004527D6" w:rsidRPr="00526275" w:rsidRDefault="004527D6" w:rsidP="00452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Czy zostało spełnione</w:t>
            </w:r>
            <w:r w:rsidRPr="005262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3BEB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</w:tr>
      <w:tr w:rsidR="00D826FB" w14:paraId="1D5E5B26" w14:textId="0507AD43" w:rsidTr="00A15DDB">
        <w:trPr>
          <w:trHeight w:val="446"/>
        </w:trPr>
        <w:tc>
          <w:tcPr>
            <w:tcW w:w="2461" w:type="dxa"/>
            <w:vMerge/>
            <w:shd w:val="clear" w:color="auto" w:fill="D9D9D9" w:themeFill="background1" w:themeFillShade="D9"/>
            <w:vAlign w:val="center"/>
          </w:tcPr>
          <w:p w14:paraId="1B28AA7F" w14:textId="77777777" w:rsidR="00D826FB" w:rsidRPr="00526275" w:rsidRDefault="00D826FB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9" w:type="dxa"/>
            <w:vMerge/>
            <w:shd w:val="clear" w:color="auto" w:fill="D9D9D9" w:themeFill="background1" w:themeFillShade="D9"/>
            <w:vAlign w:val="center"/>
          </w:tcPr>
          <w:p w14:paraId="02219B4A" w14:textId="77777777" w:rsidR="00D826FB" w:rsidRPr="00526275" w:rsidRDefault="00D826FB" w:rsidP="00A86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E4F257F" w14:textId="05586DE1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BB2BF1" w14:textId="4D20CAF7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224115" w14:textId="5D35A6B5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A5E795" w14:textId="3839E7AF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9CC36E" w14:textId="0C31237B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744B2F" w14:textId="2A8A4489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9BA489" w14:textId="70F1F0DA" w:rsidR="00D826FB" w:rsidRPr="00A15DDB" w:rsidRDefault="00D826FB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DDB">
              <w:rPr>
                <w:rFonts w:ascii="Arial" w:hAnsi="Arial" w:cs="Arial"/>
                <w:sz w:val="18"/>
                <w:szCs w:val="18"/>
              </w:rPr>
              <w:t>Nr 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E8FB3" w14:textId="3B2D572A" w:rsidR="00D826FB" w:rsidRPr="00A15DDB" w:rsidRDefault="0035279C" w:rsidP="00A86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Ogólnie</w:t>
            </w:r>
          </w:p>
        </w:tc>
      </w:tr>
      <w:tr w:rsidR="0035279C" w14:paraId="69826E71" w14:textId="77777777" w:rsidTr="00A15DDB">
        <w:tc>
          <w:tcPr>
            <w:tcW w:w="2461" w:type="dxa"/>
            <w:shd w:val="clear" w:color="auto" w:fill="FFFFFF" w:themeFill="background1"/>
          </w:tcPr>
          <w:p w14:paraId="4135CADE" w14:textId="6753BEF3" w:rsidR="0035279C" w:rsidRDefault="0035279C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 Projektu B+R</w:t>
            </w:r>
          </w:p>
        </w:tc>
        <w:tc>
          <w:tcPr>
            <w:tcW w:w="5899" w:type="dxa"/>
            <w:shd w:val="clear" w:color="auto" w:fill="FFFFFF" w:themeFill="background1"/>
          </w:tcPr>
          <w:p w14:paraId="47B48489" w14:textId="1EF40A80" w:rsidR="0035279C" w:rsidRDefault="0035279C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Wniosku szczegółowo opisano zakładany cel lub cele Projektu B+R i co Wnioskodawca chce osiągnąć poprzez realizację Projektu B+R.</w:t>
            </w:r>
          </w:p>
        </w:tc>
        <w:tc>
          <w:tcPr>
            <w:tcW w:w="707" w:type="dxa"/>
            <w:shd w:val="clear" w:color="auto" w:fill="FFFFFF" w:themeFill="background1"/>
          </w:tcPr>
          <w:p w14:paraId="734D4618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870E1C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355111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73CD9F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A41B71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BD66E4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20EC15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0D9E66" w14:textId="77777777" w:rsidR="0035279C" w:rsidRDefault="0035279C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FB" w14:paraId="1949F65E" w14:textId="1316F3B5" w:rsidTr="00A15DDB">
        <w:tc>
          <w:tcPr>
            <w:tcW w:w="2461" w:type="dxa"/>
            <w:shd w:val="clear" w:color="auto" w:fill="FFFFFF" w:themeFill="background1"/>
          </w:tcPr>
          <w:p w14:paraId="1B7D9068" w14:textId="35F1E5ED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Spójność Projektu B+R z RAB</w:t>
            </w:r>
          </w:p>
        </w:tc>
        <w:tc>
          <w:tcPr>
            <w:tcW w:w="5899" w:type="dxa"/>
            <w:shd w:val="clear" w:color="auto" w:fill="FFFFFF" w:themeFill="background1"/>
          </w:tcPr>
          <w:p w14:paraId="3B19B595" w14:textId="4F1A2C26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B+R jest spójny z RAB, jego zakres stanowi odpowiedź na zidentyfikowany z RAB cel i wyzwania.</w:t>
            </w:r>
          </w:p>
        </w:tc>
        <w:tc>
          <w:tcPr>
            <w:tcW w:w="707" w:type="dxa"/>
            <w:shd w:val="clear" w:color="auto" w:fill="FFFFFF" w:themeFill="background1"/>
          </w:tcPr>
          <w:p w14:paraId="6457D9C3" w14:textId="1C581A5F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C46E72" w14:textId="77777777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B7FF29" w14:textId="3C8A53FA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9705F9" w14:textId="77777777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4D08FD" w14:textId="77777777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8A86AA" w14:textId="77777777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F1E984" w14:textId="77777777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9012F5" w14:textId="77777777" w:rsidR="00D826FB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FB" w14:paraId="55AD3FD0" w14:textId="23AE87E8" w:rsidTr="00A15DDB">
        <w:tc>
          <w:tcPr>
            <w:tcW w:w="2461" w:type="dxa"/>
            <w:shd w:val="clear" w:color="auto" w:fill="FFFFFF" w:themeFill="background1"/>
          </w:tcPr>
          <w:p w14:paraId="161EAE13" w14:textId="3A1C9030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Potencjał Projektu B+R</w:t>
            </w:r>
          </w:p>
        </w:tc>
        <w:tc>
          <w:tcPr>
            <w:tcW w:w="5899" w:type="dxa"/>
            <w:shd w:val="clear" w:color="auto" w:fill="FFFFFF" w:themeFill="background1"/>
          </w:tcPr>
          <w:p w14:paraId="3208D9D5" w14:textId="19DADFA5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Potrzeba realizacji i wdrożenia Projektu B+R została wystarczająco opisana, a jego efekty będą konkurencyjne w stosunku do rozwiązań istniejących na rynku. P</w:t>
            </w:r>
            <w:r w:rsidRPr="00231783">
              <w:rPr>
                <w:rFonts w:ascii="Arial" w:hAnsi="Arial" w:cs="Arial"/>
                <w:sz w:val="24"/>
                <w:szCs w:val="24"/>
              </w:rPr>
              <w:t>oziom innowacyjności projektu w obszarze rynku i konkurencji</w:t>
            </w:r>
            <w:r>
              <w:rPr>
                <w:rFonts w:ascii="Arial" w:hAnsi="Arial" w:cs="Arial"/>
                <w:sz w:val="24"/>
                <w:szCs w:val="24"/>
              </w:rPr>
              <w:t xml:space="preserve"> jest wysoki.</w:t>
            </w:r>
          </w:p>
        </w:tc>
        <w:tc>
          <w:tcPr>
            <w:tcW w:w="707" w:type="dxa"/>
            <w:shd w:val="clear" w:color="auto" w:fill="FFFFFF" w:themeFill="background1"/>
          </w:tcPr>
          <w:p w14:paraId="18998C6F" w14:textId="5DC0F68B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59FE83" w14:textId="77777777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8D329" w14:textId="5CDD92EA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0F3AC5" w14:textId="77777777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46F7E7" w14:textId="77777777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6BE4F4" w14:textId="77777777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05F4A3" w14:textId="77777777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A0908A" w14:textId="77777777" w:rsidR="00D826FB" w:rsidRPr="00DB36F0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FB" w14:paraId="5008CD34" w14:textId="08F5F18B" w:rsidTr="00A15DDB">
        <w:tc>
          <w:tcPr>
            <w:tcW w:w="2461" w:type="dxa"/>
            <w:shd w:val="clear" w:color="auto" w:fill="FFFFFF" w:themeFill="background1"/>
          </w:tcPr>
          <w:p w14:paraId="169DAC5C" w14:textId="6FA58070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Potencjał Wnioskodawcy i ewentualnych Partnerów Projektu B+R</w:t>
            </w:r>
          </w:p>
        </w:tc>
        <w:tc>
          <w:tcPr>
            <w:tcW w:w="5899" w:type="dxa"/>
            <w:shd w:val="clear" w:color="auto" w:fill="FFFFFF" w:themeFill="background1"/>
          </w:tcPr>
          <w:p w14:paraId="39EA0F01" w14:textId="37EE9257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Wnioskodawca (i ewentualni Partnerzy Projektu B+R) posiada/-ją wystarczający potencjał </w:t>
            </w:r>
            <w:r w:rsidRPr="005F284E">
              <w:rPr>
                <w:rFonts w:ascii="Arial" w:hAnsi="Arial" w:cs="Arial"/>
                <w:sz w:val="24"/>
                <w:szCs w:val="24"/>
              </w:rPr>
              <w:t>kompetencje</w:t>
            </w:r>
            <w:r>
              <w:rPr>
                <w:rFonts w:ascii="Arial" w:hAnsi="Arial" w:cs="Arial"/>
                <w:sz w:val="24"/>
                <w:szCs w:val="24"/>
              </w:rPr>
              <w:t>, doświadczenie</w:t>
            </w:r>
            <w:r w:rsidRPr="005F28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oraz zasoby techniczne</w:t>
            </w:r>
            <w:r w:rsidRPr="005F284E">
              <w:rPr>
                <w:rFonts w:ascii="Arial" w:hAnsi="Arial" w:cs="Arial"/>
                <w:sz w:val="24"/>
                <w:szCs w:val="24"/>
              </w:rPr>
              <w:t xml:space="preserve"> adekwatne do </w:t>
            </w:r>
            <w:r>
              <w:rPr>
                <w:rFonts w:ascii="Arial" w:hAnsi="Arial" w:cs="Arial"/>
                <w:sz w:val="24"/>
                <w:szCs w:val="24"/>
              </w:rPr>
              <w:t>realizacji. W przypadku projektów partnerskich Partner (Partnerzy) w Projekcie B+R został/-li adekwatnie wybrany/-ni w kontekście zakresu Projektu B+R. Opisano jasno rolę Partnera/Partnerów Projektu B+R.</w:t>
            </w:r>
          </w:p>
        </w:tc>
        <w:tc>
          <w:tcPr>
            <w:tcW w:w="707" w:type="dxa"/>
            <w:shd w:val="clear" w:color="auto" w:fill="FFFFFF" w:themeFill="background1"/>
          </w:tcPr>
          <w:p w14:paraId="634E5B13" w14:textId="4EBF0BA9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BE1570" w14:textId="77777777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DBD788" w14:textId="5F78B4D4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0D0D99" w14:textId="77777777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3B8055" w14:textId="77777777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4993B6" w14:textId="77777777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EDD624" w14:textId="77777777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400C21" w14:textId="77777777" w:rsidR="00D826FB" w:rsidRPr="005F284E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FB" w14:paraId="4429B3FC" w14:textId="49316490" w:rsidTr="00A15DDB">
        <w:tc>
          <w:tcPr>
            <w:tcW w:w="2461" w:type="dxa"/>
            <w:shd w:val="clear" w:color="auto" w:fill="FFFFFF" w:themeFill="background1"/>
          </w:tcPr>
          <w:p w14:paraId="19684B80" w14:textId="6D91497E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Zakres Projektu B+R</w:t>
            </w:r>
          </w:p>
        </w:tc>
        <w:tc>
          <w:tcPr>
            <w:tcW w:w="5899" w:type="dxa"/>
            <w:shd w:val="clear" w:color="auto" w:fill="FFFFFF" w:themeFill="background1"/>
          </w:tcPr>
          <w:p w14:paraId="512530DC" w14:textId="1FF0CFE4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działań w Projekcie B+R został szczegółowo opisany i gwarantuje realizację celu Projektu B+R.</w:t>
            </w:r>
          </w:p>
        </w:tc>
        <w:tc>
          <w:tcPr>
            <w:tcW w:w="707" w:type="dxa"/>
            <w:shd w:val="clear" w:color="auto" w:fill="FFFFFF" w:themeFill="background1"/>
          </w:tcPr>
          <w:p w14:paraId="1AD04D14" w14:textId="122F3215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E0B623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0226AA" w14:textId="588EA870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37D693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9E6745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830067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A44DCE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EBD257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FB" w14:paraId="23C341FD" w14:textId="5BFDCAE6" w:rsidTr="00A15DDB">
        <w:tc>
          <w:tcPr>
            <w:tcW w:w="2461" w:type="dxa"/>
            <w:shd w:val="clear" w:color="auto" w:fill="FFFFFF" w:themeFill="background1"/>
          </w:tcPr>
          <w:p w14:paraId="2E02468D" w14:textId="4258425C" w:rsidR="00D826FB" w:rsidRDefault="0035279C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</w:t>
            </w:r>
            <w:r w:rsidR="00D826FB">
              <w:rPr>
                <w:rFonts w:ascii="Arial" w:hAnsi="Arial" w:cs="Arial"/>
                <w:sz w:val="24"/>
                <w:szCs w:val="24"/>
              </w:rPr>
              <w:t xml:space="preserve"> Projektu B+R na tle zapisów SRWP, RPS Gospodarka 2030 oraz Programu FEP</w:t>
            </w:r>
          </w:p>
        </w:tc>
        <w:tc>
          <w:tcPr>
            <w:tcW w:w="5899" w:type="dxa"/>
            <w:shd w:val="clear" w:color="auto" w:fill="FFFFFF" w:themeFill="background1"/>
          </w:tcPr>
          <w:p w14:paraId="28596D7C" w14:textId="35E83D56" w:rsidR="00D826FB" w:rsidRDefault="00D826FB" w:rsidP="0016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Cele i zakres przedmiotowy Projektu w wysokim stopniu wpisują się i będą realizowały założenia Strategii Rozwoju Województwa Pomorskiego 2030 oraz Regionalnego Programu Strategicznego w zakresie gospodarki, rynku pracy, oferty turystycznej i czasu wolnego. </w:t>
            </w:r>
            <w:r w:rsidR="00A15DDB">
              <w:rPr>
                <w:rFonts w:ascii="Arial" w:hAnsi="Arial" w:cs="Arial"/>
                <w:sz w:val="24"/>
                <w:szCs w:val="24"/>
              </w:rPr>
              <w:t>Szczegółowo opisano</w:t>
            </w:r>
            <w:r w:rsidRPr="00A155F6">
              <w:rPr>
                <w:rFonts w:ascii="Arial" w:hAnsi="Arial" w:cs="Arial"/>
                <w:sz w:val="24"/>
                <w:szCs w:val="24"/>
              </w:rPr>
              <w:t xml:space="preserve"> w jaki sposób założenia </w:t>
            </w:r>
            <w:r>
              <w:rPr>
                <w:rFonts w:ascii="Arial" w:hAnsi="Arial" w:cs="Arial"/>
                <w:sz w:val="24"/>
                <w:szCs w:val="24"/>
              </w:rPr>
              <w:t>Projektu B+R</w:t>
            </w:r>
            <w:r w:rsidRPr="00A155F6">
              <w:rPr>
                <w:rFonts w:ascii="Arial" w:hAnsi="Arial" w:cs="Arial"/>
                <w:sz w:val="24"/>
                <w:szCs w:val="24"/>
              </w:rPr>
              <w:t xml:space="preserve"> wpisują się w cele Programu F</w:t>
            </w:r>
            <w:r>
              <w:rPr>
                <w:rFonts w:ascii="Arial" w:hAnsi="Arial" w:cs="Arial"/>
                <w:sz w:val="24"/>
                <w:szCs w:val="24"/>
              </w:rPr>
              <w:t>undusze Europejskie dla Pomorza</w:t>
            </w:r>
            <w:r w:rsidRPr="00A155F6">
              <w:rPr>
                <w:rFonts w:ascii="Arial" w:hAnsi="Arial" w:cs="Arial"/>
                <w:sz w:val="24"/>
                <w:szCs w:val="24"/>
              </w:rPr>
              <w:t xml:space="preserve">, a także w jaki sposób stanowi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A155F6">
              <w:rPr>
                <w:rFonts w:ascii="Arial" w:hAnsi="Arial" w:cs="Arial"/>
                <w:sz w:val="24"/>
                <w:szCs w:val="24"/>
              </w:rPr>
              <w:t>odpowiedź na zidentyfikowane w Programie wyzwania.</w:t>
            </w:r>
          </w:p>
        </w:tc>
        <w:tc>
          <w:tcPr>
            <w:tcW w:w="707" w:type="dxa"/>
            <w:shd w:val="clear" w:color="auto" w:fill="FFFFFF" w:themeFill="background1"/>
          </w:tcPr>
          <w:p w14:paraId="09C9F4DC" w14:textId="37A10162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A86E9C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7E62C1" w14:textId="298DCAC3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080031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2AAE91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71E8DC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317EDE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5DCF6B" w14:textId="77777777" w:rsidR="00D826FB" w:rsidRPr="00202998" w:rsidRDefault="00D826FB" w:rsidP="00165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F4B" w14:paraId="02F758E9" w14:textId="77777777" w:rsidTr="00A15DDB">
        <w:tc>
          <w:tcPr>
            <w:tcW w:w="8360" w:type="dxa"/>
            <w:gridSpan w:val="2"/>
            <w:shd w:val="clear" w:color="auto" w:fill="FFFFFF" w:themeFill="background1"/>
          </w:tcPr>
          <w:p w14:paraId="2F4BBC27" w14:textId="0B82A203" w:rsidR="00165F4B" w:rsidRPr="006151C7" w:rsidDel="00FC416C" w:rsidRDefault="00165F4B" w:rsidP="00165F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151C7">
              <w:rPr>
                <w:rFonts w:ascii="Arial" w:hAnsi="Arial" w:cs="Arial"/>
                <w:b/>
                <w:sz w:val="24"/>
                <w:szCs w:val="24"/>
              </w:rPr>
              <w:t>Czy Projekt B+R spełnia ww. kryteria</w:t>
            </w:r>
          </w:p>
        </w:tc>
        <w:tc>
          <w:tcPr>
            <w:tcW w:w="6236" w:type="dxa"/>
            <w:gridSpan w:val="8"/>
            <w:shd w:val="clear" w:color="auto" w:fill="FFFFFF" w:themeFill="background1"/>
          </w:tcPr>
          <w:p w14:paraId="077DDF97" w14:textId="4DE013B6" w:rsidR="00165F4B" w:rsidRPr="006151C7" w:rsidRDefault="00165F4B" w:rsidP="00165F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7">
              <w:rPr>
                <w:rFonts w:ascii="Arial" w:hAnsi="Arial" w:cs="Arial"/>
                <w:b/>
                <w:sz w:val="24"/>
                <w:szCs w:val="24"/>
              </w:rPr>
              <w:t>TAK / NIE</w:t>
            </w:r>
          </w:p>
        </w:tc>
      </w:tr>
      <w:tr w:rsidR="00CC771E" w14:paraId="2301AAA8" w14:textId="77777777" w:rsidTr="00A15DDB">
        <w:trPr>
          <w:trHeight w:val="451"/>
        </w:trPr>
        <w:tc>
          <w:tcPr>
            <w:tcW w:w="8360" w:type="dxa"/>
            <w:gridSpan w:val="2"/>
            <w:shd w:val="clear" w:color="auto" w:fill="FFFFFF" w:themeFill="background1"/>
          </w:tcPr>
          <w:p w14:paraId="32C2D4AF" w14:textId="315AFAE2" w:rsidR="00CC771E" w:rsidRPr="006151C7" w:rsidRDefault="00CC771E" w:rsidP="00165F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i podpis o</w:t>
            </w:r>
            <w:bookmarkStart w:id="5" w:name="_GoBack"/>
            <w:bookmarkEnd w:id="5"/>
            <w:r>
              <w:rPr>
                <w:rFonts w:ascii="Arial" w:hAnsi="Arial" w:cs="Arial"/>
                <w:b/>
                <w:sz w:val="24"/>
                <w:szCs w:val="24"/>
              </w:rPr>
              <w:t>ceniającego</w:t>
            </w:r>
          </w:p>
        </w:tc>
        <w:tc>
          <w:tcPr>
            <w:tcW w:w="6236" w:type="dxa"/>
            <w:gridSpan w:val="8"/>
            <w:shd w:val="clear" w:color="auto" w:fill="FFFFFF" w:themeFill="background1"/>
          </w:tcPr>
          <w:p w14:paraId="20B19816" w14:textId="77777777" w:rsidR="00D826FB" w:rsidRDefault="00D826FB" w:rsidP="00D826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1</w:t>
            </w:r>
          </w:p>
          <w:p w14:paraId="58244E18" w14:textId="77777777" w:rsidR="00D826FB" w:rsidRDefault="00D826FB" w:rsidP="00D826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2</w:t>
            </w:r>
          </w:p>
          <w:p w14:paraId="03D4E137" w14:textId="724D263F" w:rsidR="00D826FB" w:rsidRDefault="00A26879" w:rsidP="00D826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4C133ED" w14:textId="23562EF8" w:rsidR="00A26879" w:rsidRDefault="00A26879" w:rsidP="00D826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C54949E" w14:textId="13D657E7" w:rsidR="00A26879" w:rsidRDefault="00A26879" w:rsidP="00D826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7661A08" w14:textId="18D09D13" w:rsidR="00CC771E" w:rsidRPr="006151C7" w:rsidRDefault="00D826FB" w:rsidP="00A15D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7</w:t>
            </w:r>
          </w:p>
        </w:tc>
      </w:tr>
    </w:tbl>
    <w:p w14:paraId="7663C14C" w14:textId="06CDA705" w:rsidR="000338F5" w:rsidRPr="00526275" w:rsidRDefault="000338F5" w:rsidP="00951DBA">
      <w:pPr>
        <w:jc w:val="both"/>
        <w:rPr>
          <w:rFonts w:ascii="Arial" w:hAnsi="Arial" w:cs="Arial"/>
          <w:sz w:val="24"/>
          <w:szCs w:val="24"/>
        </w:rPr>
      </w:pPr>
    </w:p>
    <w:sectPr w:rsidR="000338F5" w:rsidRPr="00526275" w:rsidSect="00E64D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789"/>
    <w:multiLevelType w:val="hybridMultilevel"/>
    <w:tmpl w:val="FA9C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1E9"/>
    <w:multiLevelType w:val="hybridMultilevel"/>
    <w:tmpl w:val="C98A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4452"/>
    <w:multiLevelType w:val="hybridMultilevel"/>
    <w:tmpl w:val="69D4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3546"/>
    <w:multiLevelType w:val="hybridMultilevel"/>
    <w:tmpl w:val="1714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744"/>
    <w:multiLevelType w:val="hybridMultilevel"/>
    <w:tmpl w:val="D4B2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1E8C"/>
    <w:multiLevelType w:val="hybridMultilevel"/>
    <w:tmpl w:val="348E8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1276"/>
    <w:multiLevelType w:val="hybridMultilevel"/>
    <w:tmpl w:val="F1F8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E3151"/>
    <w:multiLevelType w:val="hybridMultilevel"/>
    <w:tmpl w:val="5BAC326E"/>
    <w:lvl w:ilvl="0" w:tplc="0F1A9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19"/>
    <w:docVar w:name="LE_Links" w:val="{DFA006ED-8325-423C-9DCA-4ACCFD10BD8C}"/>
  </w:docVars>
  <w:rsids>
    <w:rsidRoot w:val="00951DBA"/>
    <w:rsid w:val="000338F5"/>
    <w:rsid w:val="00051BD1"/>
    <w:rsid w:val="00051C71"/>
    <w:rsid w:val="00053059"/>
    <w:rsid w:val="000543D3"/>
    <w:rsid w:val="00057785"/>
    <w:rsid w:val="000826FA"/>
    <w:rsid w:val="00082F94"/>
    <w:rsid w:val="000B2B39"/>
    <w:rsid w:val="000B408E"/>
    <w:rsid w:val="000C71BD"/>
    <w:rsid w:val="000C787B"/>
    <w:rsid w:val="0010173B"/>
    <w:rsid w:val="00107D3A"/>
    <w:rsid w:val="001207A6"/>
    <w:rsid w:val="00125F27"/>
    <w:rsid w:val="00126EE2"/>
    <w:rsid w:val="0013004A"/>
    <w:rsid w:val="00137802"/>
    <w:rsid w:val="0016106F"/>
    <w:rsid w:val="00165F4B"/>
    <w:rsid w:val="001776AA"/>
    <w:rsid w:val="00190EE8"/>
    <w:rsid w:val="001D1650"/>
    <w:rsid w:val="001E484F"/>
    <w:rsid w:val="00202998"/>
    <w:rsid w:val="00231783"/>
    <w:rsid w:val="0025038B"/>
    <w:rsid w:val="002625BA"/>
    <w:rsid w:val="00270398"/>
    <w:rsid w:val="00283ED7"/>
    <w:rsid w:val="00291C7E"/>
    <w:rsid w:val="002A6387"/>
    <w:rsid w:val="002B016C"/>
    <w:rsid w:val="002B064B"/>
    <w:rsid w:val="002B689B"/>
    <w:rsid w:val="002C62CB"/>
    <w:rsid w:val="002F79C3"/>
    <w:rsid w:val="0030593F"/>
    <w:rsid w:val="003115A3"/>
    <w:rsid w:val="00312BE8"/>
    <w:rsid w:val="00326CE4"/>
    <w:rsid w:val="00330C6F"/>
    <w:rsid w:val="003342FD"/>
    <w:rsid w:val="00336136"/>
    <w:rsid w:val="00336BFD"/>
    <w:rsid w:val="0034542B"/>
    <w:rsid w:val="0035279C"/>
    <w:rsid w:val="00354C82"/>
    <w:rsid w:val="00361050"/>
    <w:rsid w:val="003852B7"/>
    <w:rsid w:val="00386133"/>
    <w:rsid w:val="00395D3A"/>
    <w:rsid w:val="003E4AD4"/>
    <w:rsid w:val="00401A7A"/>
    <w:rsid w:val="00417F17"/>
    <w:rsid w:val="004209E8"/>
    <w:rsid w:val="00426BF4"/>
    <w:rsid w:val="004527D6"/>
    <w:rsid w:val="0045336C"/>
    <w:rsid w:val="00466CD6"/>
    <w:rsid w:val="00480C3D"/>
    <w:rsid w:val="00486520"/>
    <w:rsid w:val="004B0C47"/>
    <w:rsid w:val="004B2357"/>
    <w:rsid w:val="004C660D"/>
    <w:rsid w:val="004D445E"/>
    <w:rsid w:val="004E20D9"/>
    <w:rsid w:val="004E4CF5"/>
    <w:rsid w:val="00526275"/>
    <w:rsid w:val="00533117"/>
    <w:rsid w:val="00547FDD"/>
    <w:rsid w:val="0055088E"/>
    <w:rsid w:val="00552716"/>
    <w:rsid w:val="00562BA4"/>
    <w:rsid w:val="005A7536"/>
    <w:rsid w:val="005B1294"/>
    <w:rsid w:val="005B71AB"/>
    <w:rsid w:val="005D5278"/>
    <w:rsid w:val="005F284E"/>
    <w:rsid w:val="005F4FA1"/>
    <w:rsid w:val="006151C7"/>
    <w:rsid w:val="00626B72"/>
    <w:rsid w:val="0064057C"/>
    <w:rsid w:val="00643A72"/>
    <w:rsid w:val="006670D2"/>
    <w:rsid w:val="006935C9"/>
    <w:rsid w:val="006940B9"/>
    <w:rsid w:val="006B5126"/>
    <w:rsid w:val="006B5ED2"/>
    <w:rsid w:val="006B6215"/>
    <w:rsid w:val="006C02B8"/>
    <w:rsid w:val="00704E8A"/>
    <w:rsid w:val="00706330"/>
    <w:rsid w:val="00706B37"/>
    <w:rsid w:val="00730E5C"/>
    <w:rsid w:val="007466C5"/>
    <w:rsid w:val="007475E1"/>
    <w:rsid w:val="007508AD"/>
    <w:rsid w:val="00786583"/>
    <w:rsid w:val="007C2F3A"/>
    <w:rsid w:val="007C4E9A"/>
    <w:rsid w:val="007E4210"/>
    <w:rsid w:val="007F1F94"/>
    <w:rsid w:val="0080647D"/>
    <w:rsid w:val="008148DC"/>
    <w:rsid w:val="008702CA"/>
    <w:rsid w:val="008B137D"/>
    <w:rsid w:val="008B4C7B"/>
    <w:rsid w:val="008C6CAE"/>
    <w:rsid w:val="008D1ECF"/>
    <w:rsid w:val="008D21EF"/>
    <w:rsid w:val="008D36F3"/>
    <w:rsid w:val="00915608"/>
    <w:rsid w:val="00951DBA"/>
    <w:rsid w:val="009716CD"/>
    <w:rsid w:val="009B7428"/>
    <w:rsid w:val="009E4CA4"/>
    <w:rsid w:val="009E6AAF"/>
    <w:rsid w:val="00A07773"/>
    <w:rsid w:val="00A155F6"/>
    <w:rsid w:val="00A15DDB"/>
    <w:rsid w:val="00A26879"/>
    <w:rsid w:val="00A30E75"/>
    <w:rsid w:val="00A33462"/>
    <w:rsid w:val="00A34977"/>
    <w:rsid w:val="00A65978"/>
    <w:rsid w:val="00A73990"/>
    <w:rsid w:val="00A90194"/>
    <w:rsid w:val="00AB7D53"/>
    <w:rsid w:val="00AC2FFF"/>
    <w:rsid w:val="00AF1A8B"/>
    <w:rsid w:val="00AF40DC"/>
    <w:rsid w:val="00B00550"/>
    <w:rsid w:val="00B10FF1"/>
    <w:rsid w:val="00B2202A"/>
    <w:rsid w:val="00B3662B"/>
    <w:rsid w:val="00B73203"/>
    <w:rsid w:val="00B852DC"/>
    <w:rsid w:val="00B974D2"/>
    <w:rsid w:val="00BA61C4"/>
    <w:rsid w:val="00BA70C5"/>
    <w:rsid w:val="00BB0D02"/>
    <w:rsid w:val="00BB37B3"/>
    <w:rsid w:val="00BD2613"/>
    <w:rsid w:val="00BF1AC8"/>
    <w:rsid w:val="00C10907"/>
    <w:rsid w:val="00C2524B"/>
    <w:rsid w:val="00C26ABA"/>
    <w:rsid w:val="00C43BEB"/>
    <w:rsid w:val="00C612E3"/>
    <w:rsid w:val="00C65427"/>
    <w:rsid w:val="00C71873"/>
    <w:rsid w:val="00C72B29"/>
    <w:rsid w:val="00C75054"/>
    <w:rsid w:val="00C75905"/>
    <w:rsid w:val="00C84652"/>
    <w:rsid w:val="00C945F5"/>
    <w:rsid w:val="00CA32E5"/>
    <w:rsid w:val="00CA7B69"/>
    <w:rsid w:val="00CC771E"/>
    <w:rsid w:val="00CD7589"/>
    <w:rsid w:val="00CE10E3"/>
    <w:rsid w:val="00CF0500"/>
    <w:rsid w:val="00CF0B58"/>
    <w:rsid w:val="00CF3483"/>
    <w:rsid w:val="00D25E56"/>
    <w:rsid w:val="00D43B70"/>
    <w:rsid w:val="00D73276"/>
    <w:rsid w:val="00D826FB"/>
    <w:rsid w:val="00D9034E"/>
    <w:rsid w:val="00D91320"/>
    <w:rsid w:val="00D946F3"/>
    <w:rsid w:val="00D952C2"/>
    <w:rsid w:val="00D953B0"/>
    <w:rsid w:val="00DB36F0"/>
    <w:rsid w:val="00DB3ED8"/>
    <w:rsid w:val="00DB3FC9"/>
    <w:rsid w:val="00E20C32"/>
    <w:rsid w:val="00E30A16"/>
    <w:rsid w:val="00E45757"/>
    <w:rsid w:val="00E4710E"/>
    <w:rsid w:val="00E52DFC"/>
    <w:rsid w:val="00E64D15"/>
    <w:rsid w:val="00E75ECA"/>
    <w:rsid w:val="00E76ED8"/>
    <w:rsid w:val="00E82292"/>
    <w:rsid w:val="00EA06AF"/>
    <w:rsid w:val="00EA183A"/>
    <w:rsid w:val="00EE0DCF"/>
    <w:rsid w:val="00EE37F3"/>
    <w:rsid w:val="00EE5260"/>
    <w:rsid w:val="00EE693D"/>
    <w:rsid w:val="00EF492C"/>
    <w:rsid w:val="00EF5C51"/>
    <w:rsid w:val="00F017CD"/>
    <w:rsid w:val="00F274A9"/>
    <w:rsid w:val="00F43097"/>
    <w:rsid w:val="00F52973"/>
    <w:rsid w:val="00F54504"/>
    <w:rsid w:val="00F60A28"/>
    <w:rsid w:val="00F67FED"/>
    <w:rsid w:val="00F71AC5"/>
    <w:rsid w:val="00F76F21"/>
    <w:rsid w:val="00F83FE4"/>
    <w:rsid w:val="00FA2F1C"/>
    <w:rsid w:val="00FA3AC9"/>
    <w:rsid w:val="00FA57EF"/>
    <w:rsid w:val="00FC2834"/>
    <w:rsid w:val="00FC416C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F7DC"/>
  <w15:chartTrackingRefBased/>
  <w15:docId w15:val="{FCD6BE1B-D92D-4EC1-800B-047146FC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76ED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338F5"/>
  </w:style>
  <w:style w:type="character" w:styleId="Odwoaniedokomentarza">
    <w:name w:val="annotation reference"/>
    <w:basedOn w:val="Domylnaczcionkaakapitu"/>
    <w:uiPriority w:val="99"/>
    <w:semiHidden/>
    <w:unhideWhenUsed/>
    <w:rsid w:val="008D3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F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7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052E-DCCB-4D8F-AF0C-F6F505B3DE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A006ED-8325-423C-9DCA-4ACCFD10BD8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7F5FC63-4086-433F-83F1-14C110B9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Szybska-Lewandowska Justyna</dc:creator>
  <cp:keywords/>
  <dc:description/>
  <cp:lastModifiedBy>DRG2</cp:lastModifiedBy>
  <cp:revision>2</cp:revision>
  <cp:lastPrinted>2024-07-11T10:34:00Z</cp:lastPrinted>
  <dcterms:created xsi:type="dcterms:W3CDTF">2024-07-17T08:10:00Z</dcterms:created>
  <dcterms:modified xsi:type="dcterms:W3CDTF">2024-07-17T08:10:00Z</dcterms:modified>
</cp:coreProperties>
</file>